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EB1" w:rsidRPr="00125701" w:rsidRDefault="00013EB1" w:rsidP="00013EB1">
      <w:pPr>
        <w:spacing w:after="0" w:line="192" w:lineRule="auto"/>
        <w:rPr>
          <w:rFonts w:ascii="Arial Narrow" w:hAnsi="Arial Narrow"/>
          <w:sz w:val="20"/>
          <w:szCs w:val="20"/>
        </w:rPr>
      </w:pPr>
    </w:p>
    <w:p w:rsidR="004F1057" w:rsidRDefault="00E56AAB" w:rsidP="00E56AAB">
      <w:pPr>
        <w:tabs>
          <w:tab w:val="left" w:pos="3668"/>
          <w:tab w:val="left" w:pos="4373"/>
          <w:tab w:val="left" w:pos="7636"/>
        </w:tabs>
      </w:pPr>
      <w:r>
        <w:tab/>
      </w:r>
      <w:r>
        <w:tab/>
      </w:r>
    </w:p>
    <w:p w:rsidR="00861E48" w:rsidRPr="00E46880" w:rsidRDefault="00861E48" w:rsidP="00861E48">
      <w:pPr>
        <w:spacing w:after="0" w:line="192" w:lineRule="auto"/>
        <w:jc w:val="both"/>
        <w:rPr>
          <w:rFonts w:ascii="Arial Narrow" w:hAnsi="Arial Narrow"/>
          <w:b/>
          <w:sz w:val="20"/>
        </w:rPr>
      </w:pPr>
    </w:p>
    <w:p w:rsidR="00DD0B1F" w:rsidRDefault="000277B0" w:rsidP="00E56AAB">
      <w:pPr>
        <w:spacing w:after="0" w:line="192" w:lineRule="auto"/>
        <w:jc w:val="both"/>
        <w:rPr>
          <w:rFonts w:ascii="Arial Narrow" w:hAnsi="Arial Narrow"/>
          <w:b/>
          <w:sz w:val="20"/>
        </w:rPr>
      </w:pPr>
      <w:r w:rsidRPr="00E46880">
        <w:rPr>
          <w:noProof/>
          <w:lang w:val="nl-NL" w:eastAsia="nl-NL"/>
        </w:rPr>
        <w:drawing>
          <wp:anchor distT="0" distB="0" distL="114300" distR="114300" simplePos="0" relativeHeight="251693568" behindDoc="1" locked="0" layoutInCell="1" allowOverlap="1">
            <wp:simplePos x="0" y="0"/>
            <wp:positionH relativeFrom="column">
              <wp:posOffset>5252720</wp:posOffset>
            </wp:positionH>
            <wp:positionV relativeFrom="paragraph">
              <wp:posOffset>44450</wp:posOffset>
            </wp:positionV>
            <wp:extent cx="1483995" cy="3157220"/>
            <wp:effectExtent l="0" t="0" r="1905" b="5080"/>
            <wp:wrapSquare wrapText="bothSides"/>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3995" cy="3157220"/>
                    </a:xfrm>
                    <a:prstGeom prst="rect">
                      <a:avLst/>
                    </a:prstGeom>
                    <a:noFill/>
                    <a:ln>
                      <a:noFill/>
                    </a:ln>
                  </pic:spPr>
                </pic:pic>
              </a:graphicData>
            </a:graphic>
          </wp:anchor>
        </w:drawing>
      </w:r>
    </w:p>
    <w:p w:rsidR="00E56AAB" w:rsidRPr="00E46880" w:rsidRDefault="00E56AAB" w:rsidP="00E56AAB">
      <w:pPr>
        <w:spacing w:after="0" w:line="192" w:lineRule="auto"/>
        <w:jc w:val="both"/>
        <w:rPr>
          <w:rFonts w:ascii="Arial Narrow" w:hAnsi="Arial Narrow"/>
          <w:b/>
          <w:sz w:val="20"/>
        </w:rPr>
      </w:pPr>
      <w:r>
        <w:rPr>
          <w:rFonts w:ascii="Arial Narrow" w:hAnsi="Arial Narrow"/>
          <w:b/>
          <w:sz w:val="20"/>
        </w:rPr>
        <w:t>LEISTUNG:</w:t>
      </w:r>
    </w:p>
    <w:p w:rsidR="00A031AC" w:rsidRPr="00E46880" w:rsidRDefault="006216DD" w:rsidP="00D75EED">
      <w:pPr>
        <w:spacing w:after="0" w:line="192" w:lineRule="auto"/>
        <w:jc w:val="both"/>
        <w:rPr>
          <w:rFonts w:ascii="Arial Narrow" w:hAnsi="Arial Narrow"/>
          <w:bCs/>
          <w:sz w:val="20"/>
        </w:rPr>
      </w:pPr>
      <w:r>
        <w:rPr>
          <w:rFonts w:ascii="Arial Narrow" w:hAnsi="Arial Narrow"/>
          <w:bCs/>
          <w:sz w:val="20"/>
        </w:rPr>
        <w:t>Legen Sie d</w:t>
      </w:r>
      <w:r w:rsidR="00DA3DE9">
        <w:rPr>
          <w:rFonts w:ascii="Arial Narrow" w:hAnsi="Arial Narrow"/>
          <w:bCs/>
          <w:sz w:val="20"/>
        </w:rPr>
        <w:t>ie Batterie</w:t>
      </w:r>
      <w:r w:rsidR="004448B6" w:rsidRPr="004448B6">
        <w:rPr>
          <w:rFonts w:ascii="Arial Narrow" w:hAnsi="Arial Narrow"/>
          <w:bCs/>
          <w:sz w:val="20"/>
        </w:rPr>
        <w:t xml:space="preserve"> vor dem Gebrauch ein.</w:t>
      </w:r>
    </w:p>
    <w:p w:rsidR="004448B6" w:rsidRPr="004448B6" w:rsidRDefault="004448B6" w:rsidP="004B071B">
      <w:pPr>
        <w:spacing w:after="0" w:line="192" w:lineRule="auto"/>
        <w:jc w:val="both"/>
        <w:rPr>
          <w:rFonts w:ascii="Arial Narrow" w:hAnsi="Arial Narrow"/>
          <w:bCs/>
          <w:sz w:val="20"/>
        </w:rPr>
      </w:pPr>
      <w:r>
        <w:rPr>
          <w:rFonts w:ascii="Arial Narrow" w:hAnsi="Arial Narrow"/>
          <w:bCs/>
          <w:sz w:val="20"/>
        </w:rPr>
        <w:t>1.</w:t>
      </w:r>
      <w:r>
        <w:rPr>
          <w:rFonts w:ascii="Arial Narrow" w:hAnsi="Arial Narrow"/>
          <w:bCs/>
          <w:sz w:val="20"/>
        </w:rPr>
        <w:tab/>
      </w:r>
      <w:r w:rsidRPr="004448B6">
        <w:rPr>
          <w:rFonts w:ascii="Arial Narrow" w:hAnsi="Arial Narrow"/>
          <w:bCs/>
          <w:sz w:val="20"/>
        </w:rPr>
        <w:t xml:space="preserve">Drehen Sie die Verschlusskappe der Lampe gegen den Uhrzeigersinn, um das Fach zu öffnen. </w:t>
      </w:r>
    </w:p>
    <w:p w:rsidR="004448B6" w:rsidRPr="004448B6" w:rsidRDefault="004448B6" w:rsidP="004B071B">
      <w:pPr>
        <w:spacing w:after="0" w:line="192" w:lineRule="auto"/>
        <w:jc w:val="both"/>
        <w:rPr>
          <w:rFonts w:ascii="Arial Narrow" w:hAnsi="Arial Narrow"/>
          <w:bCs/>
          <w:sz w:val="20"/>
        </w:rPr>
      </w:pPr>
      <w:r w:rsidRPr="004448B6">
        <w:rPr>
          <w:rFonts w:ascii="Arial Narrow" w:hAnsi="Arial Narrow"/>
          <w:bCs/>
          <w:sz w:val="20"/>
        </w:rPr>
        <w:t>2.</w:t>
      </w:r>
      <w:r w:rsidRPr="004448B6">
        <w:rPr>
          <w:rFonts w:ascii="Arial Narrow" w:hAnsi="Arial Narrow"/>
          <w:bCs/>
          <w:sz w:val="20"/>
        </w:rPr>
        <w:tab/>
        <w:t>Legen Sie den LI-Ionen-Akku mit dem Pluspol voran in das Fach.</w:t>
      </w:r>
    </w:p>
    <w:p w:rsidR="004448B6" w:rsidRPr="004448B6" w:rsidRDefault="004448B6" w:rsidP="004B071B">
      <w:pPr>
        <w:spacing w:after="0" w:line="192" w:lineRule="auto"/>
        <w:ind w:left="708" w:hanging="708"/>
        <w:jc w:val="both"/>
        <w:rPr>
          <w:rFonts w:ascii="Arial Narrow" w:hAnsi="Arial Narrow"/>
          <w:bCs/>
          <w:sz w:val="20"/>
        </w:rPr>
      </w:pPr>
      <w:r w:rsidRPr="004448B6">
        <w:rPr>
          <w:rFonts w:ascii="Arial Narrow" w:hAnsi="Arial Narrow"/>
          <w:bCs/>
          <w:sz w:val="20"/>
        </w:rPr>
        <w:t>3.</w:t>
      </w:r>
      <w:r w:rsidRPr="004448B6">
        <w:rPr>
          <w:rFonts w:ascii="Arial Narrow" w:hAnsi="Arial Narrow"/>
          <w:bCs/>
          <w:sz w:val="20"/>
        </w:rPr>
        <w:tab/>
        <w:t xml:space="preserve">Schrauben Sie den </w:t>
      </w:r>
      <w:r w:rsidR="004B071B">
        <w:rPr>
          <w:rFonts w:ascii="Arial Narrow" w:hAnsi="Arial Narrow"/>
          <w:bCs/>
          <w:sz w:val="20"/>
        </w:rPr>
        <w:t>Verschlusskappe</w:t>
      </w:r>
      <w:r w:rsidRPr="004448B6">
        <w:rPr>
          <w:rFonts w:ascii="Arial Narrow" w:hAnsi="Arial Narrow"/>
          <w:bCs/>
          <w:sz w:val="20"/>
        </w:rPr>
        <w:t xml:space="preserve"> durch Drehen im Uhrzeigersinn auf die Lampe. </w:t>
      </w:r>
      <w:r w:rsidRPr="004448B6">
        <w:rPr>
          <w:rFonts w:ascii="Arial Narrow" w:hAnsi="Arial Narrow"/>
          <w:bCs/>
          <w:i/>
          <w:sz w:val="20"/>
        </w:rPr>
        <w:t>Achten Sie darauf, die Kappe gerade auf das Gewinde zu schrauben. Ziehen Sie die Kappe nicht zu fest an</w:t>
      </w:r>
      <w:r w:rsidRPr="004448B6">
        <w:rPr>
          <w:rFonts w:ascii="Arial Narrow" w:hAnsi="Arial Narrow"/>
          <w:bCs/>
          <w:sz w:val="20"/>
        </w:rPr>
        <w:t xml:space="preserve">.  </w:t>
      </w:r>
    </w:p>
    <w:p w:rsidR="004448B6" w:rsidRPr="004448B6" w:rsidRDefault="004448B6" w:rsidP="004B071B">
      <w:pPr>
        <w:spacing w:after="0" w:line="192" w:lineRule="auto"/>
        <w:jc w:val="both"/>
        <w:rPr>
          <w:rFonts w:ascii="Arial Narrow" w:hAnsi="Arial Narrow"/>
          <w:bCs/>
          <w:sz w:val="20"/>
        </w:rPr>
      </w:pPr>
      <w:r w:rsidRPr="004448B6">
        <w:rPr>
          <w:rFonts w:ascii="Arial Narrow" w:hAnsi="Arial Narrow"/>
          <w:bCs/>
          <w:sz w:val="20"/>
        </w:rPr>
        <w:t>4.</w:t>
      </w:r>
      <w:r w:rsidRPr="004448B6">
        <w:rPr>
          <w:rFonts w:ascii="Arial Narrow" w:hAnsi="Arial Narrow"/>
          <w:bCs/>
          <w:sz w:val="20"/>
        </w:rPr>
        <w:tab/>
        <w:t>Für optimale Leistung: Laden Sie den Edison Light Stick vor dem ersten Gebrauch vollständig auf.</w:t>
      </w:r>
    </w:p>
    <w:p w:rsidR="004448B6" w:rsidRPr="004448B6" w:rsidRDefault="004448B6" w:rsidP="004B071B">
      <w:pPr>
        <w:spacing w:after="0" w:line="192" w:lineRule="auto"/>
        <w:jc w:val="both"/>
        <w:rPr>
          <w:rFonts w:ascii="Arial Narrow" w:hAnsi="Arial Narrow"/>
          <w:bCs/>
          <w:sz w:val="20"/>
        </w:rPr>
      </w:pPr>
    </w:p>
    <w:p w:rsidR="00E56AAB" w:rsidRDefault="00E56AAB" w:rsidP="00C75402">
      <w:pPr>
        <w:spacing w:after="0" w:line="192" w:lineRule="auto"/>
        <w:rPr>
          <w:rFonts w:ascii="Arial Narrow" w:hAnsi="Arial Narrow"/>
          <w:sz w:val="20"/>
        </w:rPr>
      </w:pPr>
      <w:r w:rsidRPr="00AC0D8C">
        <w:rPr>
          <w:rFonts w:ascii="Arial Narrow" w:hAnsi="Arial Narrow"/>
          <w:b/>
          <w:color w:val="000000" w:themeColor="text1"/>
          <w:sz w:val="20"/>
          <w:szCs w:val="20"/>
          <w:lang w:val="en-US"/>
        </w:rPr>
        <w:t>BEDIENUNG UND HELLIGKEIT</w:t>
      </w:r>
      <w:r w:rsidRPr="004448B6">
        <w:rPr>
          <w:rFonts w:ascii="Arial Narrow" w:hAnsi="Arial Narrow"/>
          <w:sz w:val="20"/>
        </w:rPr>
        <w:t xml:space="preserve"> </w:t>
      </w:r>
    </w:p>
    <w:p w:rsidR="001077E7" w:rsidRDefault="004448B6" w:rsidP="00C75402">
      <w:pPr>
        <w:spacing w:after="0" w:line="192" w:lineRule="auto"/>
        <w:rPr>
          <w:rFonts w:ascii="Arial Narrow" w:hAnsi="Arial Narrow"/>
          <w:sz w:val="20"/>
        </w:rPr>
      </w:pPr>
      <w:r w:rsidRPr="004448B6">
        <w:rPr>
          <w:rFonts w:ascii="Arial Narrow" w:hAnsi="Arial Narrow"/>
          <w:sz w:val="20"/>
        </w:rPr>
        <w:t>Zum Durchlaufen der 8 Modi: Drehen Sie den Auswahlknopf entweder nach links oder nach rechts. Siehe Tabelle.</w:t>
      </w:r>
    </w:p>
    <w:p w:rsidR="00E56AAB" w:rsidRPr="00E46880" w:rsidRDefault="00E56AAB" w:rsidP="00C75402">
      <w:pPr>
        <w:spacing w:after="0" w:line="192" w:lineRule="auto"/>
        <w:rPr>
          <w:rFonts w:ascii="Arial Narrow" w:hAnsi="Arial Narrow"/>
          <w:b/>
          <w:sz w:val="20"/>
        </w:rPr>
      </w:pPr>
    </w:p>
    <w:p w:rsidR="00361846" w:rsidRPr="00AC1EDD" w:rsidRDefault="00361846" w:rsidP="00361846">
      <w:pPr>
        <w:autoSpaceDE w:val="0"/>
        <w:autoSpaceDN w:val="0"/>
        <w:adjustRightInd w:val="0"/>
        <w:spacing w:after="0" w:line="192" w:lineRule="auto"/>
        <w:jc w:val="both"/>
        <w:rPr>
          <w:rFonts w:ascii="Arial Narrow" w:hAnsi="Arial Narrow" w:cstheme="majorHAnsi"/>
          <w:b/>
          <w:bCs/>
          <w:noProof/>
          <w:sz w:val="20"/>
          <w:lang w:val="en-US"/>
        </w:rPr>
      </w:pPr>
      <w:r w:rsidRPr="00AC1EDD">
        <w:rPr>
          <w:rFonts w:ascii="Arial Narrow" w:hAnsi="Arial Narrow" w:cstheme="majorHAnsi"/>
          <w:b/>
          <w:bCs/>
          <w:noProof/>
          <w:sz w:val="20"/>
          <w:lang w:val="en-US"/>
        </w:rPr>
        <w:t>ANZEIGE DER BATTERIELEBENSDAUER</w:t>
      </w:r>
    </w:p>
    <w:p w:rsidR="00890105" w:rsidRDefault="006216DD" w:rsidP="00890105">
      <w:pPr>
        <w:spacing w:after="0" w:line="192" w:lineRule="auto"/>
        <w:rPr>
          <w:rFonts w:ascii="Arial Narrow" w:hAnsi="Arial Narrow"/>
          <w:b/>
          <w:sz w:val="20"/>
        </w:rPr>
      </w:pPr>
      <w:r>
        <w:rPr>
          <w:rFonts w:ascii="Arial Narrow" w:hAnsi="Arial Narrow"/>
          <w:b/>
          <w:sz w:val="20"/>
        </w:rPr>
        <w:t>Der Akku</w:t>
      </w:r>
      <w:r w:rsidR="00890105">
        <w:rPr>
          <w:rFonts w:ascii="Arial Narrow" w:hAnsi="Arial Narrow"/>
          <w:b/>
          <w:sz w:val="20"/>
        </w:rPr>
        <w:t xml:space="preserve">-/Ladeanzeige befindet sich im </w:t>
      </w:r>
      <w:r w:rsidR="00890105" w:rsidRPr="00890105">
        <w:rPr>
          <w:rFonts w:ascii="Arial Narrow" w:hAnsi="Arial Narrow"/>
          <w:b/>
          <w:sz w:val="20"/>
        </w:rPr>
        <w:t>Gehäuse</w:t>
      </w:r>
      <w:r w:rsidR="00361846" w:rsidRPr="00361846">
        <w:rPr>
          <w:rFonts w:ascii="Arial Narrow" w:hAnsi="Arial Narrow"/>
          <w:b/>
          <w:sz w:val="20"/>
        </w:rPr>
        <w:t>, unterhalb de</w:t>
      </w:r>
      <w:r w:rsidR="00890105">
        <w:rPr>
          <w:rFonts w:ascii="Arial Narrow" w:hAnsi="Arial Narrow"/>
          <w:b/>
          <w:sz w:val="20"/>
        </w:rPr>
        <w:t>s</w:t>
      </w:r>
      <w:r w:rsidR="00361846" w:rsidRPr="00361846">
        <w:rPr>
          <w:rFonts w:ascii="Arial Narrow" w:hAnsi="Arial Narrow"/>
          <w:b/>
          <w:sz w:val="20"/>
        </w:rPr>
        <w:t xml:space="preserve"> </w:t>
      </w:r>
      <w:r w:rsidR="00890105">
        <w:rPr>
          <w:rFonts w:ascii="Arial Narrow" w:hAnsi="Arial Narrow"/>
          <w:b/>
          <w:sz w:val="20"/>
        </w:rPr>
        <w:t xml:space="preserve">Lichtwahlkopfes. </w:t>
      </w:r>
    </w:p>
    <w:p w:rsidR="00B57C73" w:rsidRPr="00890105" w:rsidRDefault="00361846" w:rsidP="00B74866">
      <w:pPr>
        <w:pStyle w:val="Lijstalinea"/>
        <w:numPr>
          <w:ilvl w:val="0"/>
          <w:numId w:val="7"/>
        </w:numPr>
        <w:spacing w:after="0" w:line="192" w:lineRule="auto"/>
        <w:jc w:val="both"/>
        <w:rPr>
          <w:rFonts w:ascii="Arial Narrow" w:hAnsi="Arial Narrow"/>
          <w:bCs/>
          <w:sz w:val="20"/>
        </w:rPr>
      </w:pPr>
      <w:r w:rsidRPr="00890105">
        <w:rPr>
          <w:rFonts w:ascii="Arial Narrow" w:hAnsi="Arial Narrow"/>
          <w:bCs/>
          <w:sz w:val="20"/>
        </w:rPr>
        <w:t xml:space="preserve">Beim </w:t>
      </w:r>
      <w:r w:rsidR="0072034C" w:rsidRPr="00890105">
        <w:rPr>
          <w:rFonts w:ascii="Arial Narrow" w:hAnsi="Arial Narrow"/>
          <w:bCs/>
          <w:sz w:val="20"/>
        </w:rPr>
        <w:t>Ausschalten</w:t>
      </w:r>
      <w:r w:rsidRPr="00890105">
        <w:rPr>
          <w:rFonts w:ascii="Arial Narrow" w:hAnsi="Arial Narrow"/>
          <w:bCs/>
          <w:sz w:val="20"/>
        </w:rPr>
        <w:t xml:space="preserve"> blinkt die Anzeigeleuchte schnell, um die verbleibende </w:t>
      </w:r>
      <w:r w:rsidR="006216DD">
        <w:rPr>
          <w:rFonts w:ascii="Arial Narrow" w:hAnsi="Arial Narrow"/>
          <w:bCs/>
          <w:sz w:val="20"/>
        </w:rPr>
        <w:t>L</w:t>
      </w:r>
      <w:r w:rsidRPr="00890105">
        <w:rPr>
          <w:rFonts w:ascii="Arial Narrow" w:hAnsi="Arial Narrow"/>
          <w:bCs/>
          <w:sz w:val="20"/>
        </w:rPr>
        <w:t>eistung anzuzeigen.</w:t>
      </w:r>
    </w:p>
    <w:p w:rsidR="00B57C73" w:rsidRPr="00E46880" w:rsidRDefault="00361846" w:rsidP="00B74866">
      <w:pPr>
        <w:pStyle w:val="Lijstalinea"/>
        <w:numPr>
          <w:ilvl w:val="0"/>
          <w:numId w:val="7"/>
        </w:numPr>
        <w:spacing w:after="0" w:line="192" w:lineRule="auto"/>
        <w:jc w:val="both"/>
        <w:rPr>
          <w:rFonts w:ascii="Arial Narrow" w:hAnsi="Arial Narrow"/>
          <w:bCs/>
          <w:sz w:val="20"/>
        </w:rPr>
      </w:pPr>
      <w:r>
        <w:rPr>
          <w:rFonts w:ascii="Arial Narrow" w:hAnsi="Arial Narrow"/>
          <w:bCs/>
          <w:sz w:val="20"/>
        </w:rPr>
        <w:t>W</w:t>
      </w:r>
      <w:r w:rsidRPr="00361846">
        <w:rPr>
          <w:rFonts w:ascii="Arial Narrow" w:hAnsi="Arial Narrow"/>
          <w:bCs/>
          <w:sz w:val="20"/>
        </w:rPr>
        <w:t>enn Sie den Lichtwahlk</w:t>
      </w:r>
      <w:r w:rsidR="00890105">
        <w:rPr>
          <w:rFonts w:ascii="Arial Narrow" w:hAnsi="Arial Narrow"/>
          <w:bCs/>
          <w:sz w:val="20"/>
        </w:rPr>
        <w:t>opf</w:t>
      </w:r>
      <w:r w:rsidRPr="00361846">
        <w:rPr>
          <w:rFonts w:ascii="Arial Narrow" w:hAnsi="Arial Narrow"/>
          <w:bCs/>
          <w:sz w:val="20"/>
        </w:rPr>
        <w:t xml:space="preserve"> drehen und der Light Stick sich nicht einschaltet oder die Anzeigeleuchte </w:t>
      </w:r>
      <w:r w:rsidRPr="00361846">
        <w:rPr>
          <w:rFonts w:ascii="Arial Narrow" w:hAnsi="Arial Narrow"/>
          <w:b/>
          <w:bCs/>
          <w:sz w:val="20"/>
        </w:rPr>
        <w:t>rot blinkt und dann erlischt</w:t>
      </w:r>
      <w:r w:rsidRPr="00361846">
        <w:rPr>
          <w:rFonts w:ascii="Arial Narrow" w:hAnsi="Arial Narrow"/>
          <w:bCs/>
          <w:sz w:val="20"/>
        </w:rPr>
        <w:t>, ist der Akku zu schwach und muss aufgeladen werden</w:t>
      </w:r>
      <w:r w:rsidR="00B57C73" w:rsidRPr="00E46880">
        <w:rPr>
          <w:rFonts w:ascii="Arial Narrow" w:hAnsi="Arial Narrow"/>
          <w:bCs/>
          <w:sz w:val="20"/>
        </w:rPr>
        <w:t>.</w:t>
      </w:r>
    </w:p>
    <w:p w:rsidR="00B57C73" w:rsidRPr="00E46880" w:rsidRDefault="00B57C73" w:rsidP="00B57C73">
      <w:pPr>
        <w:spacing w:after="0" w:line="192" w:lineRule="auto"/>
        <w:rPr>
          <w:rFonts w:ascii="Arial Narrow" w:hAnsi="Arial Narrow"/>
          <w:bCs/>
          <w:sz w:val="20"/>
        </w:rPr>
      </w:pPr>
    </w:p>
    <w:p w:rsidR="001C6A6A" w:rsidRDefault="00E56AAB" w:rsidP="00E56AAB">
      <w:pPr>
        <w:spacing w:after="0" w:line="192" w:lineRule="auto"/>
        <w:rPr>
          <w:rFonts w:ascii="Arial Narrow" w:hAnsi="Arial Narrow"/>
          <w:bCs/>
          <w:sz w:val="20"/>
        </w:rPr>
      </w:pPr>
      <w:r w:rsidRPr="00E56AAB">
        <w:rPr>
          <w:rFonts w:ascii="Arial Narrow" w:hAnsi="Arial Narrow"/>
          <w:b/>
          <w:bCs/>
          <w:sz w:val="20"/>
        </w:rPr>
        <w:t>Betriebsanleitung</w:t>
      </w:r>
      <w:r w:rsidR="00B57C73" w:rsidRPr="00E46880">
        <w:rPr>
          <w:rFonts w:ascii="Arial Narrow" w:hAnsi="Arial Narrow"/>
          <w:b/>
          <w:bCs/>
          <w:sz w:val="20"/>
        </w:rPr>
        <w:t xml:space="preserve">: </w:t>
      </w:r>
      <w:r w:rsidRPr="00E56AAB">
        <w:rPr>
          <w:rFonts w:ascii="Arial Narrow" w:hAnsi="Arial Narrow"/>
          <w:bCs/>
          <w:sz w:val="20"/>
        </w:rPr>
        <w:t>siehe Tabelle.</w:t>
      </w:r>
    </w:p>
    <w:p w:rsidR="00E56AAB" w:rsidRPr="00E46880" w:rsidRDefault="00E56AAB" w:rsidP="00E56AAB">
      <w:pPr>
        <w:spacing w:after="0" w:line="192" w:lineRule="auto"/>
        <w:rPr>
          <w:rFonts w:ascii="Arial Narrow" w:hAnsi="Arial Narrow"/>
          <w:b/>
          <w:bCs/>
          <w:sz w:val="20"/>
        </w:rPr>
      </w:pPr>
    </w:p>
    <w:p w:rsidR="001C6A6A" w:rsidRPr="00E46880" w:rsidRDefault="00E56AAB" w:rsidP="007E2C54">
      <w:pPr>
        <w:spacing w:after="0" w:line="192" w:lineRule="auto"/>
        <w:rPr>
          <w:rFonts w:ascii="Arial Narrow" w:hAnsi="Arial Narrow"/>
          <w:b/>
          <w:bCs/>
          <w:sz w:val="20"/>
        </w:rPr>
      </w:pPr>
      <w:r w:rsidRPr="00E56AAB">
        <w:rPr>
          <w:rFonts w:ascii="Arial Narrow" w:hAnsi="Arial Narrow"/>
          <w:b/>
          <w:bCs/>
          <w:sz w:val="20"/>
        </w:rPr>
        <w:t>Bonus-Kerzen-Modus</w:t>
      </w:r>
      <w:r w:rsidR="007E2C54" w:rsidRPr="00E46880">
        <w:rPr>
          <w:rFonts w:ascii="Arial Narrow" w:hAnsi="Arial Narrow"/>
          <w:b/>
          <w:bCs/>
          <w:sz w:val="20"/>
        </w:rPr>
        <w:t>/</w:t>
      </w:r>
      <w:proofErr w:type="spellStart"/>
      <w:r w:rsidR="004D2799" w:rsidRPr="00E46880">
        <w:rPr>
          <w:rFonts w:ascii="Arial Narrow" w:hAnsi="Arial Narrow"/>
          <w:b/>
          <w:bCs/>
          <w:sz w:val="20"/>
        </w:rPr>
        <w:t>Candle</w:t>
      </w:r>
      <w:proofErr w:type="spellEnd"/>
      <w:r w:rsidR="004D2799" w:rsidRPr="00E46880">
        <w:rPr>
          <w:rFonts w:ascii="Arial Narrow" w:hAnsi="Arial Narrow"/>
          <w:b/>
          <w:bCs/>
          <w:sz w:val="20"/>
        </w:rPr>
        <w:t xml:space="preserve"> Modus</w:t>
      </w:r>
      <w:r w:rsidR="004D2799" w:rsidRPr="00E46880">
        <w:rPr>
          <w:rFonts w:ascii="Arial Narrow" w:hAnsi="Arial Narrow"/>
          <w:bCs/>
          <w:sz w:val="20"/>
        </w:rPr>
        <w:t xml:space="preserve">: </w:t>
      </w:r>
      <w:r w:rsidRPr="00E56AAB">
        <w:rPr>
          <w:rFonts w:ascii="Arial Narrow" w:hAnsi="Arial Narrow"/>
          <w:bCs/>
          <w:sz w:val="20"/>
        </w:rPr>
        <w:t>Das Bild zeigt eine Sequenz, wenn es im Uhrzeigersinn gedreht wird. Beim Drehen gegen den Uhrzeigersinn kehrt sich die Reihenfolge um.</w:t>
      </w:r>
    </w:p>
    <w:p w:rsidR="001C6A6A" w:rsidRPr="00E46880" w:rsidRDefault="007E2C54" w:rsidP="00C75402">
      <w:pPr>
        <w:spacing w:after="0" w:line="192" w:lineRule="auto"/>
        <w:jc w:val="both"/>
        <w:rPr>
          <w:rFonts w:ascii="Arial Narrow" w:hAnsi="Arial Narrow"/>
          <w:b/>
          <w:bCs/>
          <w:sz w:val="20"/>
        </w:rPr>
      </w:pPr>
      <w:r w:rsidRPr="00E46880">
        <w:rPr>
          <w:rFonts w:ascii="Arial Narrow" w:hAnsi="Arial Narrow"/>
          <w:b/>
          <w:noProof/>
          <w:sz w:val="20"/>
          <w:lang w:val="nl-NL" w:eastAsia="nl-NL"/>
        </w:rPr>
        <w:drawing>
          <wp:anchor distT="0" distB="0" distL="114300" distR="114300" simplePos="0" relativeHeight="251696640" behindDoc="1" locked="0" layoutInCell="1" allowOverlap="1">
            <wp:simplePos x="0" y="0"/>
            <wp:positionH relativeFrom="column">
              <wp:posOffset>-120650</wp:posOffset>
            </wp:positionH>
            <wp:positionV relativeFrom="paragraph">
              <wp:posOffset>88900</wp:posOffset>
            </wp:positionV>
            <wp:extent cx="3312795" cy="742950"/>
            <wp:effectExtent l="0" t="0" r="1905" b="0"/>
            <wp:wrapSquare wrapText="bothSides"/>
            <wp:docPr id="3" name="Afbeelding 3" descr="C:\Users\Addy\AppData\Local\Microsoft\Windows\Temporary Internet Files\Content.Outlook\J8UWDK17\Screen Shot 2022-08-29 at 10.23.16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dy\AppData\Local\Microsoft\Windows\Temporary Internet Files\Content.Outlook\J8UWDK17\Screen Shot 2022-08-29 at 10.23.16 AM.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1161" b="9404"/>
                    <a:stretch/>
                  </pic:blipFill>
                  <pic:spPr bwMode="auto">
                    <a:xfrm>
                      <a:off x="0" y="0"/>
                      <a:ext cx="3312795"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C6A6A" w:rsidRPr="00E46880" w:rsidRDefault="001C6A6A" w:rsidP="00C75402">
      <w:pPr>
        <w:spacing w:after="0" w:line="192" w:lineRule="auto"/>
        <w:jc w:val="both"/>
        <w:rPr>
          <w:rFonts w:ascii="Arial Narrow" w:hAnsi="Arial Narrow"/>
          <w:b/>
          <w:bCs/>
          <w:sz w:val="20"/>
        </w:rPr>
      </w:pPr>
    </w:p>
    <w:p w:rsidR="001C6A6A" w:rsidRPr="00E46880" w:rsidRDefault="001C6A6A" w:rsidP="00C75402">
      <w:pPr>
        <w:spacing w:after="0" w:line="192" w:lineRule="auto"/>
        <w:jc w:val="both"/>
        <w:rPr>
          <w:rFonts w:ascii="Arial Narrow" w:hAnsi="Arial Narrow"/>
          <w:b/>
          <w:bCs/>
          <w:sz w:val="20"/>
        </w:rPr>
      </w:pPr>
    </w:p>
    <w:p w:rsidR="001C6A6A" w:rsidRPr="004B071B" w:rsidRDefault="001C6A6A" w:rsidP="00C75402">
      <w:pPr>
        <w:spacing w:after="0" w:line="192" w:lineRule="auto"/>
        <w:jc w:val="both"/>
        <w:rPr>
          <w:rFonts w:ascii="Arial Narrow" w:hAnsi="Arial Narrow"/>
          <w:b/>
          <w:bCs/>
          <w:sz w:val="20"/>
        </w:rPr>
      </w:pPr>
    </w:p>
    <w:p w:rsidR="001C6A6A" w:rsidRPr="00E46880" w:rsidRDefault="001C6A6A" w:rsidP="00C75402">
      <w:pPr>
        <w:spacing w:after="0" w:line="192" w:lineRule="auto"/>
        <w:jc w:val="both"/>
        <w:rPr>
          <w:rFonts w:ascii="Arial Narrow" w:hAnsi="Arial Narrow"/>
          <w:b/>
          <w:bCs/>
          <w:sz w:val="20"/>
        </w:rPr>
      </w:pPr>
    </w:p>
    <w:p w:rsidR="001C6A6A" w:rsidRPr="00E46880" w:rsidRDefault="001C6A6A" w:rsidP="00C75402">
      <w:pPr>
        <w:spacing w:after="0" w:line="192" w:lineRule="auto"/>
        <w:jc w:val="both"/>
        <w:rPr>
          <w:rFonts w:ascii="Arial Narrow" w:hAnsi="Arial Narrow"/>
          <w:b/>
          <w:bCs/>
          <w:sz w:val="20"/>
        </w:rPr>
      </w:pPr>
    </w:p>
    <w:p w:rsidR="004D2799" w:rsidRPr="00E46880" w:rsidRDefault="004D2799" w:rsidP="00C75402">
      <w:pPr>
        <w:spacing w:after="0" w:line="192" w:lineRule="auto"/>
        <w:jc w:val="both"/>
        <w:rPr>
          <w:rFonts w:ascii="Arial Narrow" w:hAnsi="Arial Narrow"/>
          <w:b/>
          <w:bCs/>
          <w:sz w:val="20"/>
        </w:rPr>
      </w:pPr>
    </w:p>
    <w:p w:rsidR="00717495" w:rsidRPr="00E46880" w:rsidRDefault="00717495" w:rsidP="00C75402">
      <w:pPr>
        <w:spacing w:after="0" w:line="192" w:lineRule="auto"/>
        <w:jc w:val="both"/>
        <w:rPr>
          <w:rFonts w:ascii="Arial Narrow" w:hAnsi="Arial Narrow"/>
          <w:b/>
          <w:bCs/>
          <w:sz w:val="20"/>
        </w:rPr>
      </w:pPr>
    </w:p>
    <w:p w:rsidR="00890105" w:rsidRPr="00890105" w:rsidRDefault="00890105" w:rsidP="00890105">
      <w:pPr>
        <w:spacing w:after="0" w:line="192" w:lineRule="auto"/>
        <w:rPr>
          <w:rFonts w:ascii="Arial Narrow" w:hAnsi="Arial Narrow"/>
          <w:b/>
          <w:bCs/>
          <w:sz w:val="20"/>
        </w:rPr>
      </w:pPr>
      <w:r w:rsidRPr="00890105">
        <w:rPr>
          <w:rFonts w:ascii="Arial Narrow" w:hAnsi="Arial Narrow"/>
          <w:b/>
          <w:bCs/>
          <w:sz w:val="20"/>
        </w:rPr>
        <w:t>LADEANLEITUNG</w:t>
      </w:r>
    </w:p>
    <w:p w:rsidR="00717495" w:rsidRDefault="00890105" w:rsidP="00890105">
      <w:pPr>
        <w:spacing w:after="0" w:line="192" w:lineRule="auto"/>
        <w:rPr>
          <w:rFonts w:ascii="Arial Narrow" w:hAnsi="Arial Narrow"/>
          <w:bCs/>
          <w:sz w:val="20"/>
        </w:rPr>
      </w:pPr>
      <w:r w:rsidRPr="00890105">
        <w:rPr>
          <w:rFonts w:ascii="Arial Narrow" w:hAnsi="Arial Narrow"/>
          <w:bCs/>
          <w:sz w:val="20"/>
        </w:rPr>
        <w:t>Sobald der Li-Ion-Akku eingesetzt ist, stecken Sie das USB-C-Ladekabel in den USB-C-Anschluss des Edison Light Stick und das andere E</w:t>
      </w:r>
      <w:r w:rsidR="0072034C">
        <w:rPr>
          <w:rFonts w:ascii="Arial Narrow" w:hAnsi="Arial Narrow"/>
          <w:bCs/>
          <w:sz w:val="20"/>
        </w:rPr>
        <w:t>nde in eine externe Stromquelle</w:t>
      </w:r>
      <w:r w:rsidRPr="00890105">
        <w:rPr>
          <w:rFonts w:ascii="Arial Narrow" w:hAnsi="Arial Narrow"/>
          <w:bCs/>
          <w:sz w:val="20"/>
        </w:rPr>
        <w:t xml:space="preserve"> um den Ladevorgang zu starten. Die Anzeigeleuchte blinkt</w:t>
      </w:r>
      <w:r w:rsidR="0072034C">
        <w:rPr>
          <w:rFonts w:ascii="Arial Narrow" w:hAnsi="Arial Narrow"/>
          <w:bCs/>
          <w:sz w:val="20"/>
        </w:rPr>
        <w:t xml:space="preserve"> - </w:t>
      </w:r>
      <w:r w:rsidRPr="00890105">
        <w:rPr>
          <w:rFonts w:ascii="Arial Narrow" w:hAnsi="Arial Narrow"/>
          <w:bCs/>
          <w:sz w:val="20"/>
        </w:rPr>
        <w:t xml:space="preserve">der Akku </w:t>
      </w:r>
      <w:r w:rsidR="0072034C">
        <w:rPr>
          <w:rFonts w:ascii="Arial Narrow" w:hAnsi="Arial Narrow"/>
          <w:bCs/>
          <w:sz w:val="20"/>
        </w:rPr>
        <w:t xml:space="preserve">wird </w:t>
      </w:r>
      <w:r w:rsidRPr="00890105">
        <w:rPr>
          <w:rFonts w:ascii="Arial Narrow" w:hAnsi="Arial Narrow"/>
          <w:bCs/>
          <w:sz w:val="20"/>
        </w:rPr>
        <w:t>geladen.</w:t>
      </w:r>
    </w:p>
    <w:p w:rsidR="00890105" w:rsidRPr="00890105" w:rsidRDefault="00890105" w:rsidP="00890105">
      <w:pPr>
        <w:spacing w:after="0" w:line="192" w:lineRule="auto"/>
        <w:rPr>
          <w:rFonts w:ascii="Arial Narrow" w:hAnsi="Arial Narrow"/>
          <w:bCs/>
          <w:sz w:val="20"/>
        </w:rPr>
      </w:pPr>
    </w:p>
    <w:p w:rsidR="00890105" w:rsidRPr="00890105" w:rsidRDefault="00890105" w:rsidP="00890105">
      <w:pPr>
        <w:spacing w:after="0" w:line="192" w:lineRule="auto"/>
        <w:rPr>
          <w:rFonts w:ascii="Arial Narrow" w:hAnsi="Arial Narrow"/>
          <w:b/>
          <w:bCs/>
          <w:sz w:val="20"/>
        </w:rPr>
      </w:pPr>
      <w:r w:rsidRPr="00890105">
        <w:rPr>
          <w:rFonts w:ascii="Arial Narrow" w:hAnsi="Arial Narrow"/>
          <w:b/>
          <w:bCs/>
          <w:sz w:val="20"/>
        </w:rPr>
        <w:t>AUSGANGSLEISTUNG</w:t>
      </w:r>
    </w:p>
    <w:p w:rsidR="00890105" w:rsidRDefault="00890105" w:rsidP="00890105">
      <w:pPr>
        <w:spacing w:after="0" w:line="192" w:lineRule="auto"/>
        <w:rPr>
          <w:rFonts w:ascii="Arial Narrow" w:hAnsi="Arial Narrow"/>
          <w:bCs/>
          <w:sz w:val="20"/>
        </w:rPr>
      </w:pPr>
      <w:r w:rsidRPr="00890105">
        <w:rPr>
          <w:rFonts w:ascii="Arial Narrow" w:hAnsi="Arial Narrow"/>
          <w:bCs/>
          <w:sz w:val="20"/>
        </w:rPr>
        <w:t>Der Edison Light Stick ist auch eine Powerbank mit USB-C-Anschluss.</w:t>
      </w:r>
    </w:p>
    <w:p w:rsidR="000C4FEB" w:rsidRPr="00E46880" w:rsidRDefault="00890105" w:rsidP="00890105">
      <w:pPr>
        <w:pStyle w:val="Lijstalinea"/>
        <w:numPr>
          <w:ilvl w:val="0"/>
          <w:numId w:val="6"/>
        </w:numPr>
        <w:spacing w:after="0" w:line="192" w:lineRule="auto"/>
        <w:rPr>
          <w:rFonts w:ascii="Arial Narrow" w:hAnsi="Arial Narrow"/>
          <w:bCs/>
          <w:sz w:val="20"/>
        </w:rPr>
      </w:pPr>
      <w:r>
        <w:rPr>
          <w:rFonts w:ascii="Arial Narrow" w:hAnsi="Arial Narrow"/>
          <w:bCs/>
          <w:sz w:val="20"/>
        </w:rPr>
        <w:t>V</w:t>
      </w:r>
      <w:r w:rsidRPr="00890105">
        <w:rPr>
          <w:rFonts w:ascii="Arial Narrow" w:hAnsi="Arial Narrow"/>
          <w:bCs/>
          <w:sz w:val="20"/>
        </w:rPr>
        <w:t>erwenden Sie das USB-C-Kabel und stecken Sie es in den Edison Light Stick und das andere Ende in das zu ladende Gerät.</w:t>
      </w:r>
      <w:r w:rsidR="00984BEB" w:rsidRPr="00E46880">
        <w:rPr>
          <w:rFonts w:ascii="Arial Narrow" w:hAnsi="Arial Narrow"/>
          <w:bCs/>
          <w:sz w:val="20"/>
        </w:rPr>
        <w:t>.</w:t>
      </w:r>
    </w:p>
    <w:p w:rsidR="00890105" w:rsidRDefault="00890105" w:rsidP="00890105">
      <w:pPr>
        <w:pStyle w:val="Lijstalinea"/>
        <w:numPr>
          <w:ilvl w:val="0"/>
          <w:numId w:val="6"/>
        </w:numPr>
        <w:spacing w:after="0" w:line="192" w:lineRule="auto"/>
        <w:rPr>
          <w:rFonts w:ascii="Arial Narrow" w:hAnsi="Arial Narrow"/>
          <w:bCs/>
          <w:sz w:val="20"/>
        </w:rPr>
      </w:pPr>
      <w:r w:rsidRPr="00890105">
        <w:rPr>
          <w:rFonts w:ascii="Arial Narrow" w:hAnsi="Arial Narrow"/>
          <w:bCs/>
          <w:sz w:val="20"/>
        </w:rPr>
        <w:t>Der Edison Light Stick gibt sofort Strom frei, wenn das Gerät angeschlossen wird.</w:t>
      </w:r>
    </w:p>
    <w:p w:rsidR="000C4FEB" w:rsidRPr="00890105" w:rsidRDefault="004D2799" w:rsidP="00890105">
      <w:pPr>
        <w:pStyle w:val="Lijstalinea"/>
        <w:spacing w:after="0" w:line="192" w:lineRule="auto"/>
        <w:rPr>
          <w:rFonts w:ascii="Arial Narrow" w:hAnsi="Arial Narrow"/>
          <w:bCs/>
          <w:sz w:val="20"/>
        </w:rPr>
      </w:pPr>
      <w:r w:rsidRPr="00E46880">
        <w:rPr>
          <w:noProof/>
          <w:color w:val="000000" w:themeColor="text1"/>
          <w:lang w:val="nl-NL" w:eastAsia="nl-NL"/>
        </w:rPr>
        <w:drawing>
          <wp:anchor distT="0" distB="0" distL="114300" distR="114300" simplePos="0" relativeHeight="251674112" behindDoc="0" locked="0" layoutInCell="1" allowOverlap="1" wp14:anchorId="11ADC8BC" wp14:editId="741A42B5">
            <wp:simplePos x="0" y="0"/>
            <wp:positionH relativeFrom="column">
              <wp:posOffset>4385310</wp:posOffset>
            </wp:positionH>
            <wp:positionV relativeFrom="paragraph">
              <wp:posOffset>43180</wp:posOffset>
            </wp:positionV>
            <wp:extent cx="2351405" cy="3054985"/>
            <wp:effectExtent l="0" t="0" r="0" b="0"/>
            <wp:wrapThrough wrapText="bothSides">
              <wp:wrapPolygon edited="0">
                <wp:start x="0" y="0"/>
                <wp:lineTo x="0" y="21416"/>
                <wp:lineTo x="21349" y="21416"/>
                <wp:lineTo x="21349"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51405" cy="3054985"/>
                    </a:xfrm>
                    <a:prstGeom prst="rect">
                      <a:avLst/>
                    </a:prstGeom>
                  </pic:spPr>
                </pic:pic>
              </a:graphicData>
            </a:graphic>
            <wp14:sizeRelH relativeFrom="margin">
              <wp14:pctWidth>0</wp14:pctWidth>
            </wp14:sizeRelH>
            <wp14:sizeRelV relativeFrom="margin">
              <wp14:pctHeight>0</wp14:pctHeight>
            </wp14:sizeRelV>
          </wp:anchor>
        </w:drawing>
      </w:r>
    </w:p>
    <w:p w:rsidR="00890105" w:rsidRDefault="00890105" w:rsidP="00DD0B1F">
      <w:pPr>
        <w:spacing w:after="0" w:line="192" w:lineRule="auto"/>
        <w:rPr>
          <w:noProof/>
          <w:lang w:eastAsia="nl-NL"/>
        </w:rPr>
      </w:pPr>
      <w:r w:rsidRPr="00AC1EDD">
        <w:rPr>
          <w:rFonts w:ascii="Arial Narrow" w:hAnsi="Arial Narrow" w:cstheme="majorHAnsi"/>
          <w:b/>
          <w:sz w:val="20"/>
        </w:rPr>
        <w:t>TECHNISCHE DATEN</w:t>
      </w:r>
      <w:r w:rsidRPr="00E46880">
        <w:rPr>
          <w:noProof/>
          <w:lang w:eastAsia="nl-NL"/>
        </w:rPr>
        <w:t xml:space="preserve"> </w:t>
      </w:r>
    </w:p>
    <w:p w:rsidR="00D55304" w:rsidRPr="00E46880" w:rsidRDefault="00B74866" w:rsidP="00DD0B1F">
      <w:pPr>
        <w:spacing w:after="0" w:line="192" w:lineRule="auto"/>
        <w:rPr>
          <w:rFonts w:ascii="Arial Narrow" w:hAnsi="Arial Narrow"/>
          <w:b/>
          <w:sz w:val="20"/>
        </w:rPr>
      </w:pPr>
      <w:r w:rsidRPr="00890105">
        <w:rPr>
          <w:noProof/>
          <w:lang w:val="nl-NL" w:eastAsia="nl-NL"/>
        </w:rPr>
        <w:drawing>
          <wp:anchor distT="0" distB="0" distL="114300" distR="114300" simplePos="0" relativeHeight="251706880" behindDoc="0" locked="0" layoutInCell="1" allowOverlap="1">
            <wp:simplePos x="0" y="0"/>
            <wp:positionH relativeFrom="column">
              <wp:posOffset>0</wp:posOffset>
            </wp:positionH>
            <wp:positionV relativeFrom="paragraph">
              <wp:posOffset>28575</wp:posOffset>
            </wp:positionV>
            <wp:extent cx="3293745" cy="1261745"/>
            <wp:effectExtent l="0" t="0" r="190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3745" cy="12617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55304" w:rsidRPr="00E46880" w:rsidRDefault="00D55304" w:rsidP="00DD0B1F">
      <w:pPr>
        <w:spacing w:after="0" w:line="192" w:lineRule="auto"/>
        <w:rPr>
          <w:rFonts w:ascii="Arial Narrow" w:hAnsi="Arial Narrow"/>
          <w:b/>
          <w:sz w:val="20"/>
        </w:rPr>
      </w:pPr>
    </w:p>
    <w:p w:rsidR="00D55304" w:rsidRPr="00E46880" w:rsidRDefault="00D55304" w:rsidP="00DD0B1F">
      <w:pPr>
        <w:spacing w:after="0" w:line="192" w:lineRule="auto"/>
        <w:rPr>
          <w:rFonts w:ascii="Arial Narrow" w:hAnsi="Arial Narrow"/>
          <w:b/>
          <w:sz w:val="20"/>
        </w:rPr>
      </w:pPr>
    </w:p>
    <w:p w:rsidR="00D55304" w:rsidRPr="00E46880" w:rsidRDefault="00D55304" w:rsidP="00DD0B1F">
      <w:pPr>
        <w:spacing w:after="0" w:line="192" w:lineRule="auto"/>
        <w:rPr>
          <w:rFonts w:ascii="Arial Narrow" w:hAnsi="Arial Narrow"/>
          <w:b/>
          <w:sz w:val="20"/>
        </w:rPr>
      </w:pPr>
    </w:p>
    <w:p w:rsidR="004D2799" w:rsidRPr="00E46880" w:rsidRDefault="004D2799" w:rsidP="00DD0B1F">
      <w:pPr>
        <w:spacing w:after="0" w:line="192" w:lineRule="auto"/>
        <w:rPr>
          <w:rFonts w:ascii="Arial Narrow" w:hAnsi="Arial Narrow"/>
          <w:b/>
          <w:sz w:val="20"/>
        </w:rPr>
      </w:pPr>
    </w:p>
    <w:p w:rsidR="005540B3" w:rsidRPr="00E46880" w:rsidRDefault="005540B3" w:rsidP="00CB14A2">
      <w:pPr>
        <w:spacing w:after="0" w:line="192" w:lineRule="auto"/>
        <w:rPr>
          <w:rFonts w:ascii="Arial Narrow" w:hAnsi="Arial Narrow"/>
          <w:sz w:val="20"/>
        </w:rPr>
      </w:pPr>
    </w:p>
    <w:p w:rsidR="00D55304" w:rsidRPr="00E46880" w:rsidRDefault="00D55304" w:rsidP="00CB14A2">
      <w:pPr>
        <w:spacing w:after="0" w:line="192" w:lineRule="auto"/>
        <w:rPr>
          <w:rFonts w:ascii="Arial Narrow" w:hAnsi="Arial Narrow"/>
          <w:sz w:val="20"/>
        </w:rPr>
      </w:pPr>
    </w:p>
    <w:p w:rsidR="00D55304" w:rsidRPr="00E46880" w:rsidRDefault="00D55304" w:rsidP="00CB14A2">
      <w:pPr>
        <w:spacing w:after="0" w:line="192" w:lineRule="auto"/>
        <w:rPr>
          <w:rFonts w:ascii="Arial Narrow" w:hAnsi="Arial Narrow"/>
          <w:sz w:val="20"/>
        </w:rPr>
      </w:pPr>
    </w:p>
    <w:p w:rsidR="00D55304" w:rsidRPr="00E46880" w:rsidRDefault="00D55304" w:rsidP="00CB14A2">
      <w:pPr>
        <w:spacing w:after="0" w:line="192" w:lineRule="auto"/>
        <w:rPr>
          <w:rFonts w:ascii="Arial Narrow" w:hAnsi="Arial Narrow"/>
          <w:sz w:val="20"/>
        </w:rPr>
      </w:pPr>
    </w:p>
    <w:p w:rsidR="00D55304" w:rsidRPr="00E46880" w:rsidRDefault="00D55304" w:rsidP="00CB14A2">
      <w:pPr>
        <w:spacing w:after="0" w:line="192" w:lineRule="auto"/>
        <w:rPr>
          <w:rFonts w:ascii="Arial Narrow" w:hAnsi="Arial Narrow"/>
          <w:sz w:val="20"/>
        </w:rPr>
      </w:pPr>
    </w:p>
    <w:p w:rsidR="00D55304" w:rsidRPr="00E46880" w:rsidRDefault="00D55304" w:rsidP="00CB14A2">
      <w:pPr>
        <w:spacing w:after="0" w:line="192" w:lineRule="auto"/>
        <w:rPr>
          <w:rFonts w:ascii="Arial Narrow" w:hAnsi="Arial Narrow"/>
          <w:sz w:val="20"/>
        </w:rPr>
      </w:pPr>
    </w:p>
    <w:p w:rsidR="00D55304" w:rsidRPr="00E46880" w:rsidRDefault="00D55304" w:rsidP="00CB14A2">
      <w:pPr>
        <w:spacing w:after="0" w:line="192" w:lineRule="auto"/>
        <w:rPr>
          <w:rFonts w:ascii="Arial Narrow" w:hAnsi="Arial Narrow"/>
          <w:sz w:val="20"/>
        </w:rPr>
      </w:pPr>
    </w:p>
    <w:p w:rsidR="004B071B" w:rsidRPr="004B071B" w:rsidRDefault="004B071B" w:rsidP="004B071B">
      <w:pPr>
        <w:spacing w:after="0" w:line="192" w:lineRule="auto"/>
        <w:rPr>
          <w:rFonts w:ascii="Arial Narrow" w:hAnsi="Arial Narrow"/>
          <w:b/>
          <w:sz w:val="20"/>
          <w:szCs w:val="20"/>
          <w:lang w:val="en-US"/>
        </w:rPr>
      </w:pPr>
      <w:r w:rsidRPr="004B071B">
        <w:rPr>
          <w:rFonts w:ascii="Arial Narrow" w:hAnsi="Arial Narrow"/>
          <w:b/>
          <w:sz w:val="20"/>
          <w:szCs w:val="20"/>
          <w:lang w:val="en-US"/>
        </w:rPr>
        <w:t>UMGANG, WARTUNG UND PFLEGE</w:t>
      </w:r>
    </w:p>
    <w:p w:rsidR="00957569" w:rsidRDefault="004B071B" w:rsidP="004B071B">
      <w:pPr>
        <w:spacing w:after="0" w:line="192" w:lineRule="auto"/>
        <w:jc w:val="both"/>
        <w:rPr>
          <w:rFonts w:ascii="Arial Narrow" w:hAnsi="Arial Narrow"/>
          <w:sz w:val="20"/>
          <w:szCs w:val="20"/>
        </w:rPr>
      </w:pPr>
      <w:r w:rsidRPr="004B071B">
        <w:rPr>
          <w:rFonts w:ascii="Arial Narrow" w:hAnsi="Arial Narrow"/>
          <w:sz w:val="20"/>
          <w:szCs w:val="20"/>
        </w:rPr>
        <w:t xml:space="preserve">Ihre </w:t>
      </w:r>
      <w:r w:rsidR="0072034C">
        <w:rPr>
          <w:rFonts w:ascii="Arial Narrow" w:hAnsi="Arial Narrow"/>
          <w:sz w:val="20"/>
          <w:szCs w:val="20"/>
        </w:rPr>
        <w:t xml:space="preserve">Edison Light Stick </w:t>
      </w:r>
      <w:r w:rsidRPr="004B071B">
        <w:rPr>
          <w:rFonts w:ascii="Arial Narrow" w:hAnsi="Arial Narrow"/>
          <w:sz w:val="20"/>
          <w:szCs w:val="20"/>
        </w:rPr>
        <w:t>ist so konstruiert, dass sie wetterbeständig ist und unter normalen Bedingungen verwendet werden kann. Trocknen Sie Ihre Laterne mit einem weichen Mikrofasertuch ab.</w:t>
      </w:r>
      <w:r w:rsidR="0072034C">
        <w:rPr>
          <w:rFonts w:ascii="Arial Narrow" w:hAnsi="Arial Narrow"/>
          <w:sz w:val="20"/>
          <w:szCs w:val="20"/>
        </w:rPr>
        <w:t xml:space="preserve"> Der Edison Light Stick</w:t>
      </w:r>
      <w:r w:rsidRPr="004B071B">
        <w:rPr>
          <w:rFonts w:ascii="Arial Narrow" w:hAnsi="Arial Narrow"/>
          <w:sz w:val="20"/>
          <w:szCs w:val="20"/>
        </w:rPr>
        <w:t xml:space="preserve"> darf nicht demontiert werden. Andernfalls kann die </w:t>
      </w:r>
      <w:r w:rsidR="0072034C">
        <w:rPr>
          <w:rFonts w:ascii="Arial Narrow" w:hAnsi="Arial Narrow"/>
          <w:sz w:val="20"/>
          <w:szCs w:val="20"/>
        </w:rPr>
        <w:t>Leuchte</w:t>
      </w:r>
      <w:r w:rsidRPr="004B071B">
        <w:rPr>
          <w:rFonts w:ascii="Arial Narrow" w:hAnsi="Arial Narrow"/>
          <w:sz w:val="20"/>
          <w:szCs w:val="20"/>
        </w:rPr>
        <w:t xml:space="preserve"> beschädigt werden und die Garantie erlischt</w:t>
      </w:r>
      <w:r w:rsidRPr="004B071B">
        <w:t xml:space="preserve"> </w:t>
      </w:r>
      <w:r w:rsidRPr="004B071B">
        <w:rPr>
          <w:rFonts w:ascii="Arial Narrow" w:hAnsi="Arial Narrow"/>
          <w:sz w:val="20"/>
          <w:szCs w:val="20"/>
        </w:rPr>
        <w:t>Verwenden Sie nur eine</w:t>
      </w:r>
      <w:r w:rsidR="00F25E3F">
        <w:rPr>
          <w:rFonts w:ascii="Arial Narrow" w:hAnsi="Arial Narrow"/>
          <w:sz w:val="20"/>
          <w:szCs w:val="20"/>
        </w:rPr>
        <w:t>n</w:t>
      </w:r>
      <w:r w:rsidRPr="004B071B">
        <w:rPr>
          <w:rFonts w:ascii="Arial Narrow" w:hAnsi="Arial Narrow"/>
          <w:sz w:val="20"/>
          <w:szCs w:val="20"/>
        </w:rPr>
        <w:t xml:space="preserve"> Barebones-</w:t>
      </w:r>
      <w:r w:rsidR="00F25E3F">
        <w:rPr>
          <w:rFonts w:ascii="Arial Narrow" w:hAnsi="Arial Narrow"/>
          <w:sz w:val="20"/>
          <w:szCs w:val="20"/>
        </w:rPr>
        <w:t>Akku</w:t>
      </w:r>
      <w:r w:rsidRPr="004B071B">
        <w:rPr>
          <w:rFonts w:ascii="Arial Narrow" w:hAnsi="Arial Narrow"/>
          <w:sz w:val="20"/>
          <w:szCs w:val="20"/>
        </w:rPr>
        <w:t xml:space="preserve"> (LIV-903).</w:t>
      </w:r>
    </w:p>
    <w:p w:rsidR="004B071B" w:rsidRPr="00E46880" w:rsidRDefault="004B071B" w:rsidP="004B071B">
      <w:pPr>
        <w:spacing w:after="0" w:line="192" w:lineRule="auto"/>
        <w:jc w:val="both"/>
        <w:rPr>
          <w:rFonts w:ascii="Arial Narrow" w:hAnsi="Arial Narrow"/>
          <w:b/>
          <w:sz w:val="20"/>
        </w:rPr>
      </w:pPr>
    </w:p>
    <w:p w:rsidR="00E56AAB" w:rsidRDefault="00E56AAB" w:rsidP="00C75402">
      <w:pPr>
        <w:spacing w:after="0" w:line="192" w:lineRule="auto"/>
        <w:rPr>
          <w:rFonts w:ascii="Arial Narrow" w:hAnsi="Arial Narrow"/>
          <w:b/>
          <w:color w:val="000000" w:themeColor="text1"/>
          <w:sz w:val="20"/>
          <w:szCs w:val="20"/>
        </w:rPr>
      </w:pPr>
      <w:r>
        <w:rPr>
          <w:rFonts w:ascii="Arial Narrow" w:hAnsi="Arial Narrow"/>
          <w:b/>
          <w:color w:val="000000" w:themeColor="text1"/>
          <w:sz w:val="20"/>
          <w:szCs w:val="20"/>
        </w:rPr>
        <w:t>TEILE</w:t>
      </w:r>
    </w:p>
    <w:p w:rsidR="00C75402" w:rsidRPr="00E46880" w:rsidRDefault="00DD0B1F" w:rsidP="006216DD">
      <w:pPr>
        <w:tabs>
          <w:tab w:val="left" w:pos="540"/>
          <w:tab w:val="left" w:pos="3060"/>
        </w:tabs>
        <w:spacing w:after="0" w:line="192" w:lineRule="auto"/>
        <w:rPr>
          <w:rFonts w:ascii="Arial Narrow" w:hAnsi="Arial Narrow"/>
          <w:bCs/>
          <w:color w:val="000000" w:themeColor="text1"/>
          <w:sz w:val="20"/>
          <w:szCs w:val="20"/>
        </w:rPr>
      </w:pPr>
      <w:r w:rsidRPr="00E46880">
        <w:rPr>
          <w:rFonts w:ascii="Arial Narrow" w:hAnsi="Arial Narrow"/>
          <w:b/>
          <w:bCs/>
          <w:color w:val="000000" w:themeColor="text1"/>
          <w:sz w:val="20"/>
          <w:szCs w:val="20"/>
        </w:rPr>
        <w:t xml:space="preserve">A </w:t>
      </w:r>
      <w:r w:rsidRPr="00E46880">
        <w:rPr>
          <w:rFonts w:ascii="Arial Narrow" w:hAnsi="Arial Narrow"/>
          <w:bCs/>
          <w:color w:val="000000" w:themeColor="text1"/>
          <w:sz w:val="20"/>
          <w:szCs w:val="20"/>
        </w:rPr>
        <w:tab/>
      </w:r>
      <w:r w:rsidR="0072034C" w:rsidRPr="004448B6">
        <w:rPr>
          <w:rFonts w:ascii="Arial Narrow" w:hAnsi="Arial Narrow"/>
          <w:sz w:val="20"/>
        </w:rPr>
        <w:t>Auswahlknopf</w:t>
      </w:r>
      <w:r w:rsidR="005F7BE7">
        <w:rPr>
          <w:rFonts w:ascii="Arial Narrow" w:hAnsi="Arial Narrow"/>
          <w:bCs/>
          <w:color w:val="000000" w:themeColor="text1"/>
          <w:sz w:val="20"/>
          <w:szCs w:val="20"/>
        </w:rPr>
        <w:tab/>
      </w:r>
      <w:r w:rsidR="00C75402" w:rsidRPr="00E46880">
        <w:rPr>
          <w:rFonts w:ascii="Arial Narrow" w:hAnsi="Arial Narrow"/>
          <w:b/>
          <w:bCs/>
          <w:color w:val="000000" w:themeColor="text1"/>
          <w:sz w:val="20"/>
          <w:szCs w:val="20"/>
        </w:rPr>
        <w:t>F</w:t>
      </w:r>
      <w:r w:rsidR="00C75402" w:rsidRPr="00E46880">
        <w:rPr>
          <w:rFonts w:ascii="Arial Narrow" w:hAnsi="Arial Narrow"/>
          <w:bCs/>
          <w:color w:val="000000" w:themeColor="text1"/>
          <w:sz w:val="20"/>
          <w:szCs w:val="20"/>
        </w:rPr>
        <w:t xml:space="preserve"> </w:t>
      </w:r>
      <w:r w:rsidR="00C75402" w:rsidRPr="00E46880">
        <w:rPr>
          <w:rFonts w:ascii="Arial Narrow" w:hAnsi="Arial Narrow"/>
          <w:bCs/>
          <w:color w:val="000000" w:themeColor="text1"/>
          <w:sz w:val="20"/>
          <w:szCs w:val="20"/>
        </w:rPr>
        <w:tab/>
      </w:r>
      <w:r w:rsidR="00E2386C">
        <w:rPr>
          <w:rFonts w:ascii="Arial Narrow" w:hAnsi="Arial Narrow"/>
          <w:bCs/>
          <w:color w:val="000000" w:themeColor="text1"/>
          <w:sz w:val="20"/>
          <w:szCs w:val="20"/>
        </w:rPr>
        <w:t>Gehäuse</w:t>
      </w:r>
      <w:bookmarkStart w:id="0" w:name="_GoBack"/>
      <w:bookmarkEnd w:id="0"/>
    </w:p>
    <w:p w:rsidR="00C75402" w:rsidRPr="00E46880" w:rsidRDefault="00DD0B1F" w:rsidP="006216DD">
      <w:pPr>
        <w:tabs>
          <w:tab w:val="left" w:pos="540"/>
          <w:tab w:val="left" w:pos="3060"/>
        </w:tabs>
        <w:spacing w:after="0" w:line="192" w:lineRule="auto"/>
        <w:rPr>
          <w:rFonts w:ascii="Arial Narrow" w:hAnsi="Arial Narrow"/>
          <w:bCs/>
          <w:color w:val="000000" w:themeColor="text1"/>
          <w:sz w:val="20"/>
          <w:szCs w:val="20"/>
        </w:rPr>
      </w:pPr>
      <w:r w:rsidRPr="00E46880">
        <w:rPr>
          <w:rFonts w:ascii="Arial Narrow" w:hAnsi="Arial Narrow"/>
          <w:b/>
          <w:bCs/>
          <w:color w:val="000000" w:themeColor="text1"/>
          <w:sz w:val="20"/>
          <w:szCs w:val="20"/>
        </w:rPr>
        <w:t>B</w:t>
      </w:r>
      <w:r w:rsidR="006216DD">
        <w:rPr>
          <w:rFonts w:ascii="Arial Narrow" w:hAnsi="Arial Narrow"/>
          <w:bCs/>
          <w:color w:val="000000" w:themeColor="text1"/>
          <w:sz w:val="20"/>
          <w:szCs w:val="20"/>
        </w:rPr>
        <w:t>.</w:t>
      </w:r>
      <w:r w:rsidR="006216DD">
        <w:rPr>
          <w:rFonts w:ascii="Arial Narrow" w:hAnsi="Arial Narrow"/>
          <w:bCs/>
          <w:color w:val="000000" w:themeColor="text1"/>
          <w:sz w:val="20"/>
          <w:szCs w:val="20"/>
        </w:rPr>
        <w:tab/>
      </w:r>
      <w:r w:rsidR="004B071B" w:rsidRPr="004B071B">
        <w:rPr>
          <w:rFonts w:ascii="Arial Narrow" w:hAnsi="Arial Narrow"/>
          <w:bCs/>
          <w:color w:val="000000" w:themeColor="text1"/>
          <w:sz w:val="20"/>
          <w:szCs w:val="20"/>
        </w:rPr>
        <w:t>Lederband &amp; Aufhängeschlaufe</w:t>
      </w:r>
      <w:r w:rsidR="00C75402" w:rsidRPr="00E46880">
        <w:rPr>
          <w:rFonts w:ascii="Arial Narrow" w:hAnsi="Arial Narrow"/>
          <w:bCs/>
          <w:color w:val="000000" w:themeColor="text1"/>
          <w:sz w:val="20"/>
          <w:szCs w:val="20"/>
        </w:rPr>
        <w:tab/>
      </w:r>
      <w:r w:rsidR="00C75402" w:rsidRPr="00E46880">
        <w:rPr>
          <w:rFonts w:ascii="Arial Narrow" w:hAnsi="Arial Narrow"/>
          <w:b/>
          <w:bCs/>
          <w:color w:val="000000" w:themeColor="text1"/>
          <w:sz w:val="20"/>
          <w:szCs w:val="20"/>
        </w:rPr>
        <w:t>G</w:t>
      </w:r>
      <w:r w:rsidR="00C75402" w:rsidRPr="00E46880">
        <w:rPr>
          <w:rFonts w:ascii="Arial Narrow" w:hAnsi="Arial Narrow"/>
          <w:bCs/>
          <w:color w:val="000000" w:themeColor="text1"/>
          <w:sz w:val="20"/>
          <w:szCs w:val="20"/>
        </w:rPr>
        <w:tab/>
      </w:r>
      <w:r w:rsidR="006216DD" w:rsidRPr="004448B6">
        <w:rPr>
          <w:rFonts w:ascii="Arial Narrow" w:hAnsi="Arial Narrow"/>
          <w:bCs/>
          <w:sz w:val="20"/>
        </w:rPr>
        <w:t>Verschlusskappe</w:t>
      </w:r>
    </w:p>
    <w:p w:rsidR="00F25E3F" w:rsidRDefault="00DD0B1F" w:rsidP="006216DD">
      <w:pPr>
        <w:tabs>
          <w:tab w:val="left" w:pos="540"/>
          <w:tab w:val="left" w:pos="3060"/>
        </w:tabs>
        <w:spacing w:after="0" w:line="192" w:lineRule="auto"/>
        <w:rPr>
          <w:rFonts w:ascii="Arial Narrow" w:hAnsi="Arial Narrow"/>
          <w:bCs/>
          <w:color w:val="000000" w:themeColor="text1"/>
          <w:sz w:val="20"/>
          <w:szCs w:val="20"/>
        </w:rPr>
      </w:pPr>
      <w:r w:rsidRPr="00E46880">
        <w:rPr>
          <w:rFonts w:ascii="Arial Narrow" w:hAnsi="Arial Narrow"/>
          <w:b/>
          <w:bCs/>
          <w:color w:val="000000" w:themeColor="text1"/>
          <w:sz w:val="20"/>
          <w:szCs w:val="20"/>
        </w:rPr>
        <w:t xml:space="preserve">C </w:t>
      </w:r>
      <w:r w:rsidRPr="00E46880">
        <w:rPr>
          <w:rFonts w:ascii="Arial Narrow" w:hAnsi="Arial Narrow"/>
          <w:bCs/>
          <w:color w:val="000000" w:themeColor="text1"/>
          <w:sz w:val="20"/>
          <w:szCs w:val="20"/>
        </w:rPr>
        <w:tab/>
      </w:r>
      <w:r w:rsidR="004B071B">
        <w:rPr>
          <w:rFonts w:ascii="Arial Narrow" w:hAnsi="Arial Narrow"/>
          <w:bCs/>
          <w:color w:val="000000" w:themeColor="text1"/>
          <w:sz w:val="20"/>
          <w:szCs w:val="20"/>
        </w:rPr>
        <w:t>Batterielebensdaueranzeige</w:t>
      </w:r>
      <w:r w:rsidR="00C75402" w:rsidRPr="00E46880">
        <w:rPr>
          <w:rFonts w:ascii="Arial Narrow" w:hAnsi="Arial Narrow"/>
          <w:bCs/>
          <w:color w:val="000000" w:themeColor="text1"/>
          <w:sz w:val="20"/>
          <w:szCs w:val="20"/>
        </w:rPr>
        <w:tab/>
      </w:r>
      <w:r w:rsidR="00C75402" w:rsidRPr="00E46880">
        <w:rPr>
          <w:rFonts w:ascii="Arial Narrow" w:hAnsi="Arial Narrow"/>
          <w:b/>
          <w:bCs/>
          <w:color w:val="000000" w:themeColor="text1"/>
          <w:sz w:val="20"/>
          <w:szCs w:val="20"/>
        </w:rPr>
        <w:t>H</w:t>
      </w:r>
      <w:r w:rsidR="00C75402" w:rsidRPr="00E46880">
        <w:rPr>
          <w:rFonts w:ascii="Arial Narrow" w:hAnsi="Arial Narrow"/>
          <w:bCs/>
          <w:color w:val="000000" w:themeColor="text1"/>
          <w:sz w:val="20"/>
          <w:szCs w:val="20"/>
        </w:rPr>
        <w:tab/>
        <w:t xml:space="preserve">Li-Ion </w:t>
      </w:r>
      <w:r w:rsidR="006216DD">
        <w:rPr>
          <w:rFonts w:ascii="Arial Narrow" w:hAnsi="Arial Narrow"/>
          <w:bCs/>
          <w:color w:val="000000" w:themeColor="text1"/>
          <w:sz w:val="20"/>
          <w:szCs w:val="20"/>
        </w:rPr>
        <w:t>Akku</w:t>
      </w:r>
      <w:r w:rsidR="00C75402" w:rsidRPr="00E46880">
        <w:rPr>
          <w:rFonts w:ascii="Arial Narrow" w:hAnsi="Arial Narrow"/>
          <w:bCs/>
          <w:color w:val="000000" w:themeColor="text1"/>
          <w:sz w:val="20"/>
          <w:szCs w:val="20"/>
        </w:rPr>
        <w:t xml:space="preserve"> 18650 (</w:t>
      </w:r>
      <w:r w:rsidR="00F25E3F" w:rsidRPr="00F25E3F">
        <w:rPr>
          <w:rFonts w:ascii="Arial Narrow" w:hAnsi="Arial Narrow"/>
          <w:bCs/>
          <w:color w:val="000000" w:themeColor="text1"/>
          <w:sz w:val="20"/>
          <w:szCs w:val="20"/>
        </w:rPr>
        <w:t>Speziell Barebones</w:t>
      </w:r>
    </w:p>
    <w:p w:rsidR="00C75402" w:rsidRPr="00E46880" w:rsidRDefault="00C75402" w:rsidP="006216DD">
      <w:pPr>
        <w:tabs>
          <w:tab w:val="left" w:pos="540"/>
          <w:tab w:val="left" w:pos="3060"/>
        </w:tabs>
        <w:spacing w:after="0" w:line="192" w:lineRule="auto"/>
        <w:rPr>
          <w:rFonts w:ascii="Arial Narrow" w:hAnsi="Arial Narrow"/>
          <w:bCs/>
          <w:color w:val="000000" w:themeColor="text1"/>
          <w:sz w:val="20"/>
          <w:szCs w:val="20"/>
        </w:rPr>
      </w:pPr>
      <w:r w:rsidRPr="00E46880">
        <w:rPr>
          <w:rFonts w:ascii="Arial Narrow" w:hAnsi="Arial Narrow"/>
          <w:b/>
          <w:bCs/>
          <w:color w:val="000000" w:themeColor="text1"/>
          <w:sz w:val="20"/>
          <w:szCs w:val="20"/>
        </w:rPr>
        <w:t>D</w:t>
      </w:r>
      <w:r w:rsidR="006216DD">
        <w:rPr>
          <w:rFonts w:ascii="Arial Narrow" w:hAnsi="Arial Narrow"/>
          <w:bCs/>
          <w:color w:val="000000" w:themeColor="text1"/>
          <w:sz w:val="20"/>
          <w:szCs w:val="20"/>
        </w:rPr>
        <w:t xml:space="preserve"> </w:t>
      </w:r>
      <w:r w:rsidR="006216DD">
        <w:rPr>
          <w:rFonts w:ascii="Arial Narrow" w:hAnsi="Arial Narrow"/>
          <w:bCs/>
          <w:color w:val="000000" w:themeColor="text1"/>
          <w:sz w:val="20"/>
          <w:szCs w:val="20"/>
        </w:rPr>
        <w:tab/>
        <w:t>LED Schnur</w:t>
      </w:r>
      <w:r w:rsidR="004B071B">
        <w:rPr>
          <w:rFonts w:ascii="Arial Narrow" w:hAnsi="Arial Narrow"/>
          <w:bCs/>
          <w:color w:val="000000" w:themeColor="text1"/>
          <w:sz w:val="20"/>
          <w:szCs w:val="20"/>
        </w:rPr>
        <w:tab/>
      </w:r>
      <w:r w:rsidRPr="00E46880">
        <w:rPr>
          <w:rFonts w:ascii="Arial Narrow" w:hAnsi="Arial Narrow"/>
          <w:b/>
          <w:bCs/>
          <w:color w:val="000000" w:themeColor="text1"/>
          <w:sz w:val="20"/>
          <w:szCs w:val="20"/>
        </w:rPr>
        <w:t>I</w:t>
      </w:r>
      <w:r w:rsidR="005429A7">
        <w:rPr>
          <w:rFonts w:ascii="Arial Narrow" w:hAnsi="Arial Narrow"/>
          <w:bCs/>
          <w:color w:val="000000" w:themeColor="text1"/>
          <w:sz w:val="20"/>
          <w:szCs w:val="20"/>
        </w:rPr>
        <w:tab/>
        <w:t xml:space="preserve">USB-C auf </w:t>
      </w:r>
      <w:r w:rsidRPr="00E46880">
        <w:rPr>
          <w:rFonts w:ascii="Arial Narrow" w:hAnsi="Arial Narrow"/>
          <w:bCs/>
          <w:color w:val="000000" w:themeColor="text1"/>
          <w:sz w:val="20"/>
          <w:szCs w:val="20"/>
        </w:rPr>
        <w:t xml:space="preserve">USB-C </w:t>
      </w:r>
      <w:r w:rsidR="00F25E3F">
        <w:rPr>
          <w:rFonts w:ascii="Arial Narrow" w:hAnsi="Arial Narrow"/>
          <w:bCs/>
          <w:color w:val="000000" w:themeColor="text1"/>
          <w:sz w:val="20"/>
          <w:szCs w:val="20"/>
        </w:rPr>
        <w:t>Kabel</w:t>
      </w:r>
      <w:r w:rsidRPr="00E46880">
        <w:rPr>
          <w:rFonts w:ascii="Arial Narrow" w:hAnsi="Arial Narrow"/>
          <w:bCs/>
          <w:color w:val="000000" w:themeColor="text1"/>
          <w:sz w:val="20"/>
          <w:szCs w:val="20"/>
        </w:rPr>
        <w:t xml:space="preserve"> (</w:t>
      </w:r>
      <w:r w:rsidR="005429A7">
        <w:rPr>
          <w:rFonts w:ascii="Arial Narrow" w:hAnsi="Arial Narrow"/>
          <w:bCs/>
          <w:color w:val="000000" w:themeColor="text1"/>
          <w:sz w:val="20"/>
          <w:szCs w:val="20"/>
        </w:rPr>
        <w:t>Inklusive</w:t>
      </w:r>
      <w:r w:rsidR="00CE0ED5" w:rsidRPr="00E46880">
        <w:rPr>
          <w:rFonts w:ascii="Arial Narrow" w:hAnsi="Arial Narrow"/>
          <w:bCs/>
          <w:color w:val="000000" w:themeColor="text1"/>
          <w:sz w:val="20"/>
          <w:szCs w:val="20"/>
        </w:rPr>
        <w:t>)</w:t>
      </w:r>
    </w:p>
    <w:p w:rsidR="00F90EEB" w:rsidRPr="00E46880" w:rsidRDefault="00C75402" w:rsidP="006216DD">
      <w:pPr>
        <w:tabs>
          <w:tab w:val="left" w:pos="540"/>
          <w:tab w:val="left" w:pos="3060"/>
        </w:tabs>
        <w:spacing w:after="0" w:line="192" w:lineRule="auto"/>
        <w:rPr>
          <w:rFonts w:ascii="Arial Narrow" w:hAnsi="Arial Narrow"/>
          <w:bCs/>
          <w:color w:val="000000" w:themeColor="text1"/>
          <w:sz w:val="20"/>
          <w:szCs w:val="20"/>
        </w:rPr>
      </w:pPr>
      <w:r w:rsidRPr="00E46880">
        <w:rPr>
          <w:rFonts w:ascii="Arial Narrow" w:hAnsi="Arial Narrow"/>
          <w:b/>
          <w:bCs/>
          <w:color w:val="000000" w:themeColor="text1"/>
          <w:sz w:val="20"/>
          <w:szCs w:val="20"/>
        </w:rPr>
        <w:t>E</w:t>
      </w:r>
      <w:r w:rsidRPr="00E46880">
        <w:rPr>
          <w:rFonts w:ascii="Arial Narrow" w:hAnsi="Arial Narrow"/>
          <w:bCs/>
          <w:color w:val="000000" w:themeColor="text1"/>
          <w:sz w:val="20"/>
          <w:szCs w:val="20"/>
        </w:rPr>
        <w:t xml:space="preserve"> </w:t>
      </w:r>
      <w:r w:rsidRPr="00E46880">
        <w:rPr>
          <w:rFonts w:ascii="Arial Narrow" w:hAnsi="Arial Narrow"/>
          <w:bCs/>
          <w:color w:val="000000" w:themeColor="text1"/>
          <w:sz w:val="20"/>
          <w:szCs w:val="20"/>
        </w:rPr>
        <w:tab/>
      </w:r>
      <w:r w:rsidR="00E56AAB" w:rsidRPr="0062154F">
        <w:rPr>
          <w:rFonts w:ascii="Arial Narrow" w:hAnsi="Arial Narrow"/>
          <w:bCs/>
          <w:color w:val="000000" w:themeColor="text1"/>
          <w:sz w:val="20"/>
          <w:szCs w:val="20"/>
        </w:rPr>
        <w:t>USB-C Buchse</w:t>
      </w:r>
      <w:r w:rsidRPr="00E46880">
        <w:rPr>
          <w:rFonts w:ascii="Arial Narrow" w:hAnsi="Arial Narrow"/>
          <w:bCs/>
          <w:color w:val="000000" w:themeColor="text1"/>
          <w:sz w:val="20"/>
          <w:szCs w:val="20"/>
        </w:rPr>
        <w:tab/>
      </w:r>
      <w:r w:rsidRPr="00E46880">
        <w:rPr>
          <w:rFonts w:ascii="Arial Narrow" w:hAnsi="Arial Narrow"/>
          <w:b/>
          <w:bCs/>
          <w:color w:val="000000" w:themeColor="text1"/>
          <w:sz w:val="20"/>
          <w:szCs w:val="20"/>
        </w:rPr>
        <w:t>J</w:t>
      </w:r>
      <w:r w:rsidR="005429A7">
        <w:rPr>
          <w:rFonts w:ascii="Arial Narrow" w:hAnsi="Arial Narrow"/>
          <w:bCs/>
          <w:color w:val="000000" w:themeColor="text1"/>
          <w:sz w:val="20"/>
          <w:szCs w:val="20"/>
        </w:rPr>
        <w:tab/>
        <w:t>USB-C auf USB-A Adapter (Inklusive</w:t>
      </w:r>
      <w:r w:rsidR="00CE0ED5" w:rsidRPr="00E46880">
        <w:rPr>
          <w:rFonts w:ascii="Arial Narrow" w:hAnsi="Arial Narrow"/>
          <w:bCs/>
          <w:color w:val="000000" w:themeColor="text1"/>
          <w:sz w:val="20"/>
          <w:szCs w:val="20"/>
        </w:rPr>
        <w:t>)</w:t>
      </w:r>
    </w:p>
    <w:p w:rsidR="000B4641" w:rsidRPr="00E46880" w:rsidRDefault="000B4641">
      <w:pPr>
        <w:rPr>
          <w:rFonts w:ascii="Arial Narrow" w:hAnsi="Arial Narrow"/>
          <w:b/>
          <w:color w:val="000000" w:themeColor="text1"/>
          <w:sz w:val="20"/>
          <w:szCs w:val="20"/>
        </w:rPr>
      </w:pPr>
      <w:r w:rsidRPr="00E46880">
        <w:rPr>
          <w:rFonts w:ascii="Arial Narrow" w:hAnsi="Arial Narrow"/>
          <w:b/>
          <w:color w:val="000000" w:themeColor="text1"/>
          <w:sz w:val="20"/>
          <w:szCs w:val="20"/>
        </w:rPr>
        <w:br w:type="page"/>
      </w:r>
    </w:p>
    <w:p w:rsidR="00CE0ED5" w:rsidRPr="00E46880" w:rsidRDefault="00CE0ED5" w:rsidP="00CE0ED5">
      <w:pPr>
        <w:spacing w:after="0" w:line="192" w:lineRule="auto"/>
        <w:rPr>
          <w:rFonts w:ascii="Arial Narrow" w:hAnsi="Arial Narrow"/>
          <w:b/>
          <w:color w:val="000000" w:themeColor="text1"/>
          <w:sz w:val="20"/>
          <w:szCs w:val="20"/>
        </w:rPr>
      </w:pPr>
    </w:p>
    <w:p w:rsidR="000B4641" w:rsidRPr="00E46880" w:rsidRDefault="000B4641" w:rsidP="00CE0ED5">
      <w:pPr>
        <w:spacing w:after="0" w:line="192" w:lineRule="auto"/>
        <w:rPr>
          <w:rFonts w:ascii="Arial Narrow" w:hAnsi="Arial Narrow"/>
          <w:b/>
          <w:color w:val="000000" w:themeColor="text1"/>
          <w:sz w:val="20"/>
          <w:szCs w:val="20"/>
        </w:rPr>
      </w:pPr>
    </w:p>
    <w:p w:rsidR="000B4641" w:rsidRPr="00E46880" w:rsidRDefault="000B4641" w:rsidP="00CE0ED5">
      <w:pPr>
        <w:spacing w:after="0" w:line="192" w:lineRule="auto"/>
        <w:rPr>
          <w:rFonts w:ascii="Arial Narrow" w:hAnsi="Arial Narrow"/>
          <w:b/>
          <w:color w:val="000000" w:themeColor="text1"/>
          <w:sz w:val="20"/>
          <w:szCs w:val="20"/>
        </w:rPr>
      </w:pPr>
    </w:p>
    <w:p w:rsidR="000B4641" w:rsidRPr="00E46880" w:rsidRDefault="000B4641" w:rsidP="00CE0ED5">
      <w:pPr>
        <w:spacing w:after="0" w:line="192" w:lineRule="auto"/>
        <w:rPr>
          <w:rFonts w:ascii="Arial Narrow" w:hAnsi="Arial Narrow"/>
          <w:b/>
          <w:color w:val="000000" w:themeColor="text1"/>
          <w:sz w:val="20"/>
          <w:szCs w:val="20"/>
        </w:rPr>
      </w:pPr>
    </w:p>
    <w:p w:rsidR="000B4641" w:rsidRPr="00E46880" w:rsidRDefault="000B4641" w:rsidP="00CE0ED5">
      <w:pPr>
        <w:spacing w:after="0" w:line="192" w:lineRule="auto"/>
        <w:rPr>
          <w:rFonts w:ascii="Arial Narrow" w:hAnsi="Arial Narrow"/>
          <w:b/>
          <w:color w:val="000000" w:themeColor="text1"/>
          <w:sz w:val="20"/>
          <w:szCs w:val="20"/>
        </w:rPr>
      </w:pPr>
    </w:p>
    <w:p w:rsidR="000B4641" w:rsidRPr="00E46880" w:rsidRDefault="000B4641" w:rsidP="00CE0ED5">
      <w:pPr>
        <w:spacing w:after="0" w:line="192" w:lineRule="auto"/>
        <w:rPr>
          <w:rFonts w:ascii="Arial Narrow" w:hAnsi="Arial Narrow"/>
          <w:b/>
          <w:color w:val="000000" w:themeColor="text1"/>
          <w:sz w:val="20"/>
          <w:szCs w:val="20"/>
        </w:rPr>
      </w:pPr>
    </w:p>
    <w:p w:rsidR="00E56AAB" w:rsidRPr="00E56AAB" w:rsidRDefault="00E56AAB" w:rsidP="00E56AAB">
      <w:pPr>
        <w:spacing w:after="0" w:line="192" w:lineRule="auto"/>
        <w:jc w:val="both"/>
        <w:rPr>
          <w:rFonts w:ascii="Arial Narrow" w:hAnsi="Arial Narrow"/>
          <w:b/>
          <w:color w:val="000000" w:themeColor="text1"/>
          <w:sz w:val="20"/>
          <w:szCs w:val="20"/>
        </w:rPr>
      </w:pPr>
      <w:r w:rsidRPr="00E56AAB">
        <w:rPr>
          <w:rFonts w:ascii="Arial Narrow" w:hAnsi="Arial Narrow"/>
          <w:b/>
          <w:color w:val="000000" w:themeColor="text1"/>
          <w:sz w:val="20"/>
          <w:szCs w:val="20"/>
        </w:rPr>
        <w:t>SICHERHEITSHINWEISE</w:t>
      </w:r>
    </w:p>
    <w:p w:rsidR="00E56AAB" w:rsidRPr="00E56AAB" w:rsidRDefault="00E56AAB" w:rsidP="00E56AAB">
      <w:pPr>
        <w:numPr>
          <w:ilvl w:val="0"/>
          <w:numId w:val="1"/>
        </w:numPr>
        <w:spacing w:after="0" w:line="192" w:lineRule="auto"/>
        <w:contextualSpacing/>
        <w:jc w:val="both"/>
        <w:rPr>
          <w:rFonts w:ascii="Arial Narrow" w:hAnsi="Arial Narrow"/>
          <w:color w:val="000000" w:themeColor="text1"/>
          <w:sz w:val="20"/>
          <w:szCs w:val="20"/>
        </w:rPr>
      </w:pPr>
      <w:r w:rsidRPr="00E56AAB">
        <w:rPr>
          <w:rFonts w:ascii="Arial Narrow" w:hAnsi="Arial Narrow"/>
          <w:color w:val="000000" w:themeColor="text1"/>
          <w:sz w:val="20"/>
          <w:szCs w:val="20"/>
        </w:rPr>
        <w:t>Dieses Produkt ist nicht für den Gebrauch durch Kinder bestimmt.</w:t>
      </w:r>
    </w:p>
    <w:p w:rsidR="00E56AAB" w:rsidRPr="00E56AAB" w:rsidRDefault="00E56AAB" w:rsidP="00E56AAB">
      <w:pPr>
        <w:numPr>
          <w:ilvl w:val="0"/>
          <w:numId w:val="1"/>
        </w:numPr>
        <w:spacing w:after="0" w:line="192" w:lineRule="auto"/>
        <w:contextualSpacing/>
      </w:pPr>
      <w:r w:rsidRPr="00E56AAB">
        <w:rPr>
          <w:rFonts w:ascii="Arial Narrow" w:hAnsi="Arial Narrow"/>
          <w:sz w:val="20"/>
        </w:rPr>
        <w:t>Schauen Sie nicht direkt in das Licht der Lampe.</w:t>
      </w:r>
    </w:p>
    <w:p w:rsidR="00F90EEB" w:rsidRPr="00E46880" w:rsidRDefault="00B74866" w:rsidP="0072034C">
      <w:pPr>
        <w:numPr>
          <w:ilvl w:val="0"/>
          <w:numId w:val="1"/>
        </w:numPr>
        <w:spacing w:after="0" w:line="192" w:lineRule="auto"/>
        <w:contextualSpacing/>
      </w:pPr>
      <w:r w:rsidRPr="0072034C">
        <w:rPr>
          <w:rFonts w:ascii="Arial Narrow" w:hAnsi="Arial Narrow"/>
          <w:sz w:val="20"/>
        </w:rPr>
        <w:t xml:space="preserve">Tauchen Sie den Edison Light Stick nicht in Flüssigkeiten ein. </w:t>
      </w:r>
      <w:r w:rsidR="00E76449">
        <w:rPr>
          <w:rFonts w:ascii="Arial Narrow" w:hAnsi="Arial Narrow"/>
          <w:sz w:val="20"/>
        </w:rPr>
        <w:t>Drehen Sie den Lederriemen/</w:t>
      </w:r>
      <w:r w:rsidR="0072034C" w:rsidRPr="0072034C">
        <w:rPr>
          <w:rFonts w:ascii="Arial Narrow" w:hAnsi="Arial Narrow"/>
          <w:sz w:val="20"/>
        </w:rPr>
        <w:t xml:space="preserve">Aufhängeschlaufe </w:t>
      </w:r>
      <w:r w:rsidR="0072034C" w:rsidRPr="00E76449">
        <w:rPr>
          <w:rFonts w:ascii="Arial Narrow" w:hAnsi="Arial Narrow"/>
          <w:b/>
          <w:sz w:val="20"/>
        </w:rPr>
        <w:t>B</w:t>
      </w:r>
      <w:r w:rsidR="0072034C" w:rsidRPr="0072034C">
        <w:rPr>
          <w:rFonts w:ascii="Arial Narrow" w:hAnsi="Arial Narrow"/>
          <w:sz w:val="20"/>
        </w:rPr>
        <w:t>, um den USB-C-Anschluss zu versiegeln und ihn vor Wasser und Staub zu schützen.</w:t>
      </w:r>
      <w:r w:rsidR="0072034C">
        <w:rPr>
          <w:rFonts w:ascii="Arial Narrow" w:hAnsi="Arial Narrow"/>
          <w:sz w:val="20"/>
        </w:rPr>
        <w:t xml:space="preserve"> </w:t>
      </w:r>
      <w:r w:rsidRPr="0072034C">
        <w:rPr>
          <w:rFonts w:ascii="Arial Narrow" w:hAnsi="Arial Narrow"/>
          <w:sz w:val="20"/>
        </w:rPr>
        <w:t>Verwenden oder laden Sie den Edison Light Stick nicht bei Temperaturen unter 0</w:t>
      </w:r>
      <w:r w:rsidRPr="0072034C">
        <w:rPr>
          <w:rFonts w:ascii="Arial Narrow" w:hAnsi="Arial Narrow"/>
          <w:sz w:val="20"/>
          <w:vertAlign w:val="superscript"/>
        </w:rPr>
        <w:t>o</w:t>
      </w:r>
      <w:r w:rsidRPr="0072034C">
        <w:rPr>
          <w:rFonts w:ascii="Arial Narrow" w:hAnsi="Arial Narrow"/>
          <w:sz w:val="20"/>
        </w:rPr>
        <w:t xml:space="preserve">C oder </w:t>
      </w:r>
      <w:r w:rsidR="00E76449">
        <w:rPr>
          <w:rFonts w:ascii="Arial Narrow" w:hAnsi="Arial Narrow"/>
          <w:sz w:val="20"/>
        </w:rPr>
        <w:t xml:space="preserve">über </w:t>
      </w:r>
      <w:r w:rsidRPr="0072034C">
        <w:rPr>
          <w:rFonts w:ascii="Arial Narrow" w:hAnsi="Arial Narrow"/>
          <w:sz w:val="20"/>
        </w:rPr>
        <w:t>45</w:t>
      </w:r>
      <w:r w:rsidRPr="0072034C">
        <w:rPr>
          <w:rFonts w:ascii="Arial Narrow" w:hAnsi="Arial Narrow"/>
          <w:sz w:val="20"/>
          <w:vertAlign w:val="superscript"/>
        </w:rPr>
        <w:t>o</w:t>
      </w:r>
      <w:r w:rsidRPr="0072034C">
        <w:rPr>
          <w:rFonts w:ascii="Arial Narrow" w:hAnsi="Arial Narrow"/>
          <w:sz w:val="20"/>
        </w:rPr>
        <w:t>C.</w:t>
      </w:r>
    </w:p>
    <w:p w:rsidR="004D2799" w:rsidRPr="00B74866" w:rsidRDefault="00B74866" w:rsidP="00B74866">
      <w:pPr>
        <w:pStyle w:val="Lijstalinea"/>
        <w:numPr>
          <w:ilvl w:val="0"/>
          <w:numId w:val="1"/>
        </w:numPr>
        <w:spacing w:after="0" w:line="192" w:lineRule="auto"/>
        <w:rPr>
          <w:rFonts w:ascii="Arial Narrow" w:hAnsi="Arial Narrow"/>
          <w:sz w:val="20"/>
        </w:rPr>
      </w:pPr>
      <w:r w:rsidRPr="00B74866">
        <w:rPr>
          <w:rFonts w:ascii="Arial Narrow" w:hAnsi="Arial Narrow"/>
          <w:sz w:val="20"/>
        </w:rPr>
        <w:t xml:space="preserve">Die Warnungen, </w:t>
      </w:r>
      <w:proofErr w:type="spellStart"/>
      <w:r w:rsidRPr="00B74866">
        <w:rPr>
          <w:rFonts w:ascii="Arial Narrow" w:hAnsi="Arial Narrow"/>
          <w:sz w:val="20"/>
        </w:rPr>
        <w:t>Vorsichtsma</w:t>
      </w:r>
      <w:r>
        <w:rPr>
          <w:rFonts w:ascii="Arial Narrow" w:hAnsi="Arial Narrow"/>
          <w:sz w:val="20"/>
        </w:rPr>
        <w:t>ss</w:t>
      </w:r>
      <w:r w:rsidRPr="00B74866">
        <w:rPr>
          <w:rFonts w:ascii="Arial Narrow" w:hAnsi="Arial Narrow"/>
          <w:sz w:val="20"/>
        </w:rPr>
        <w:t>nahmen</w:t>
      </w:r>
      <w:proofErr w:type="spellEnd"/>
      <w:r w:rsidRPr="00B74866">
        <w:rPr>
          <w:rFonts w:ascii="Arial Narrow" w:hAnsi="Arial Narrow"/>
          <w:sz w:val="20"/>
        </w:rPr>
        <w:t xml:space="preserve"> und Anweisungen in </w:t>
      </w:r>
      <w:r>
        <w:rPr>
          <w:rFonts w:ascii="Arial Narrow" w:hAnsi="Arial Narrow"/>
          <w:sz w:val="20"/>
        </w:rPr>
        <w:t>diese Bedienungsanleitung</w:t>
      </w:r>
      <w:r w:rsidRPr="00B74866">
        <w:rPr>
          <w:rFonts w:ascii="Arial Narrow" w:hAnsi="Arial Narrow"/>
          <w:sz w:val="20"/>
        </w:rPr>
        <w:t xml:space="preserve"> können nicht alle möglichen Bedingungen oder Situationen abdecken, die auftreten können. Verwenden Sie bei der </w:t>
      </w:r>
      <w:r>
        <w:rPr>
          <w:rFonts w:ascii="Arial Narrow" w:hAnsi="Arial Narrow"/>
          <w:sz w:val="20"/>
        </w:rPr>
        <w:t>Benutzung</w:t>
      </w:r>
      <w:r w:rsidRPr="00B74866">
        <w:rPr>
          <w:rFonts w:ascii="Arial Narrow" w:hAnsi="Arial Narrow"/>
          <w:sz w:val="20"/>
        </w:rPr>
        <w:t xml:space="preserve"> dieses Produkts Ihren gesunden Menschenverstand.</w:t>
      </w:r>
    </w:p>
    <w:p w:rsidR="00B74866" w:rsidRDefault="00B74866" w:rsidP="00D159CC">
      <w:pPr>
        <w:spacing w:after="0" w:line="192" w:lineRule="auto"/>
        <w:rPr>
          <w:rFonts w:ascii="Arial Narrow" w:hAnsi="Arial Narrow"/>
          <w:sz w:val="20"/>
        </w:rPr>
      </w:pPr>
    </w:p>
    <w:p w:rsidR="00B74866" w:rsidRDefault="00B74866" w:rsidP="00D159CC">
      <w:pPr>
        <w:spacing w:after="0" w:line="192" w:lineRule="auto"/>
        <w:rPr>
          <w:rFonts w:ascii="Arial Narrow" w:hAnsi="Arial Narrow"/>
          <w:sz w:val="20"/>
          <w:szCs w:val="20"/>
        </w:rPr>
      </w:pPr>
    </w:p>
    <w:p w:rsidR="00E56AAB" w:rsidRPr="00E56AAB" w:rsidRDefault="00E56AAB" w:rsidP="00E56AAB">
      <w:pPr>
        <w:spacing w:after="0" w:line="192" w:lineRule="auto"/>
        <w:jc w:val="both"/>
        <w:rPr>
          <w:rFonts w:ascii="Arial Narrow" w:hAnsi="Arial Narrow"/>
          <w:b/>
          <w:color w:val="000000" w:themeColor="text1"/>
          <w:sz w:val="20"/>
          <w:szCs w:val="20"/>
          <w:lang w:val="fr-FR"/>
        </w:rPr>
      </w:pPr>
      <w:r w:rsidRPr="00E56AAB">
        <w:rPr>
          <w:rFonts w:ascii="Arial Narrow" w:hAnsi="Arial Narrow"/>
          <w:b/>
          <w:color w:val="000000" w:themeColor="text1"/>
          <w:sz w:val="20"/>
          <w:szCs w:val="20"/>
          <w:lang w:val="fr-FR"/>
        </w:rPr>
        <w:t>UMWELTGERECHTE ENTSORGUNG</w:t>
      </w:r>
    </w:p>
    <w:p w:rsidR="00E56AAB" w:rsidRPr="00E56AAB" w:rsidRDefault="00E56AAB" w:rsidP="00E56AAB">
      <w:pPr>
        <w:spacing w:after="0" w:line="192" w:lineRule="auto"/>
        <w:ind w:left="720"/>
        <w:contextualSpacing/>
        <w:jc w:val="both"/>
        <w:rPr>
          <w:rFonts w:ascii="Arial Narrow" w:hAnsi="Arial Narrow"/>
          <w:b/>
          <w:noProof/>
          <w:color w:val="000000" w:themeColor="text1"/>
          <w:sz w:val="20"/>
          <w:szCs w:val="20"/>
          <w:lang w:eastAsia="nl-NL"/>
        </w:rPr>
      </w:pPr>
      <w:r w:rsidRPr="00E56AAB">
        <w:rPr>
          <w:rFonts w:ascii="Arial Narrow" w:hAnsi="Arial Narrow"/>
          <w:b/>
          <w:noProof/>
          <w:color w:val="000000" w:themeColor="text1"/>
          <w:sz w:val="20"/>
          <w:szCs w:val="20"/>
          <w:lang w:val="nl-NL" w:eastAsia="nl-NL"/>
        </w:rPr>
        <w:drawing>
          <wp:anchor distT="0" distB="0" distL="114300" distR="114300" simplePos="0" relativeHeight="251704832" behindDoc="1" locked="0" layoutInCell="1" allowOverlap="1" wp14:anchorId="3D50A984" wp14:editId="5A841122">
            <wp:simplePos x="0" y="0"/>
            <wp:positionH relativeFrom="column">
              <wp:posOffset>-635</wp:posOffset>
            </wp:positionH>
            <wp:positionV relativeFrom="paragraph">
              <wp:posOffset>30611</wp:posOffset>
            </wp:positionV>
            <wp:extent cx="236855" cy="342900"/>
            <wp:effectExtent l="0" t="0" r="0" b="0"/>
            <wp:wrapThrough wrapText="bothSides">
              <wp:wrapPolygon edited="0">
                <wp:start x="0" y="0"/>
                <wp:lineTo x="0" y="20400"/>
                <wp:lineTo x="19110" y="20400"/>
                <wp:lineTo x="19110" y="0"/>
                <wp:lineTo x="0" y="0"/>
              </wp:wrapPolygon>
            </wp:wrapThrough>
            <wp:docPr id="10" name="Afbeelding 10" descr="C:\Users\Addy\Documents\Dropbox\Diversen ANSI en andere keuren\ROH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dy\Documents\Dropbox\Diversen ANSI en andere keuren\ROHS logo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685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6AAB">
        <w:rPr>
          <w:rFonts w:ascii="Arial Narrow" w:hAnsi="Arial Narrow"/>
          <w:b/>
          <w:noProof/>
          <w:color w:val="000000" w:themeColor="text1"/>
          <w:sz w:val="20"/>
          <w:szCs w:val="20"/>
          <w:lang w:val="nl-NL" w:eastAsia="nl-NL"/>
        </w:rPr>
        <w:drawing>
          <wp:anchor distT="0" distB="0" distL="114300" distR="114300" simplePos="0" relativeHeight="251705856" behindDoc="1" locked="0" layoutInCell="1" allowOverlap="1" wp14:anchorId="17921993" wp14:editId="5AEBD62C">
            <wp:simplePos x="0" y="0"/>
            <wp:positionH relativeFrom="column">
              <wp:posOffset>-635</wp:posOffset>
            </wp:positionH>
            <wp:positionV relativeFrom="paragraph">
              <wp:posOffset>30611</wp:posOffset>
            </wp:positionV>
            <wp:extent cx="236855" cy="342900"/>
            <wp:effectExtent l="0" t="0" r="0" b="0"/>
            <wp:wrapThrough wrapText="bothSides">
              <wp:wrapPolygon edited="0">
                <wp:start x="0" y="0"/>
                <wp:lineTo x="0" y="20400"/>
                <wp:lineTo x="19110" y="20400"/>
                <wp:lineTo x="19110" y="0"/>
                <wp:lineTo x="0" y="0"/>
              </wp:wrapPolygon>
            </wp:wrapThrough>
            <wp:docPr id="8" name="Afbeelding 8" descr="C:\Users\Addy\Documents\Dropbox\Diversen ANSI en andere keuren\ROH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dy\Documents\Dropbox\Diversen ANSI en andere keuren\ROHS logo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685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6AAB">
        <w:rPr>
          <w:rFonts w:ascii="Arial Narrow" w:hAnsi="Arial Narrow"/>
          <w:noProof/>
          <w:color w:val="000000" w:themeColor="text1"/>
          <w:sz w:val="20"/>
          <w:szCs w:val="20"/>
          <w:lang w:eastAsia="nl-NL"/>
        </w:rPr>
        <w:t>Recycling - Europäische Richtlinie 2012-19/EU. Diese Kennzeichnung weist darauf hin, dass dieses Produkt nicht zusammen mit anderen Haushaltsabfällen entsorgt werden darf. Um die Umwelt und die menschliche Gesundheit nicht zu gefährden und das Recycling von Ressourcen zu fördern, muss dieses Produkt verantwortungsvoll entsorgt werden.</w:t>
      </w:r>
      <w:r w:rsidRPr="00E56AAB">
        <w:rPr>
          <w:rFonts w:ascii="Arial Narrow" w:hAnsi="Arial Narrow"/>
          <w:color w:val="000000" w:themeColor="text1"/>
          <w:sz w:val="20"/>
          <w:szCs w:val="20"/>
        </w:rPr>
        <w:t xml:space="preserve"> Nehmen Sie den Akku vor der Entsorgung aus dem Gerät.</w:t>
      </w:r>
      <w:r w:rsidRPr="00E56AAB">
        <w:rPr>
          <w:rFonts w:ascii="Arial Narrow" w:hAnsi="Arial Narrow"/>
          <w:noProof/>
          <w:color w:val="000000" w:themeColor="text1"/>
          <w:sz w:val="20"/>
          <w:szCs w:val="20"/>
          <w:lang w:eastAsia="nl-NL"/>
        </w:rPr>
        <w:t xml:space="preserve"> Bitte geben Sie das Altgerät und den Akku an den dafür vorgesehenen Sammelstellen für Elektronikschrott und Chemieabfälle ab.</w:t>
      </w:r>
    </w:p>
    <w:p w:rsidR="00620CEA" w:rsidRPr="00E46880" w:rsidRDefault="00620CEA" w:rsidP="00AD226A">
      <w:pPr>
        <w:spacing w:after="0" w:line="192" w:lineRule="auto"/>
        <w:jc w:val="both"/>
        <w:rPr>
          <w:rFonts w:ascii="Arial Narrow" w:hAnsi="Arial Narrow"/>
          <w:b/>
          <w:sz w:val="20"/>
          <w:szCs w:val="20"/>
        </w:rPr>
      </w:pPr>
    </w:p>
    <w:p w:rsidR="00E56AAB" w:rsidRDefault="00E56AAB" w:rsidP="00D0031E">
      <w:pPr>
        <w:spacing w:after="0" w:line="192" w:lineRule="auto"/>
        <w:rPr>
          <w:noProof/>
          <w:lang w:eastAsia="nl-NL"/>
        </w:rPr>
      </w:pPr>
      <w:r w:rsidRPr="006D0FFE">
        <w:rPr>
          <w:rFonts w:ascii="Arial Narrow" w:hAnsi="Arial Narrow"/>
          <w:b/>
          <w:color w:val="000000" w:themeColor="text1"/>
          <w:sz w:val="20"/>
          <w:lang w:val="fr-FR"/>
        </w:rPr>
        <w:t>ZERTIFIZIERUNG &amp; KONFORMITÄT</w:t>
      </w:r>
      <w:r w:rsidRPr="00E46880">
        <w:rPr>
          <w:noProof/>
          <w:lang w:eastAsia="nl-NL"/>
        </w:rPr>
        <w:t xml:space="preserve"> </w:t>
      </w:r>
    </w:p>
    <w:p w:rsidR="009C54B8" w:rsidRPr="00E46880" w:rsidRDefault="009A52D0" w:rsidP="00D0031E">
      <w:pPr>
        <w:spacing w:after="0" w:line="192" w:lineRule="auto"/>
        <w:rPr>
          <w:noProof/>
          <w:sz w:val="20"/>
          <w:lang w:eastAsia="nl-NL"/>
        </w:rPr>
      </w:pPr>
      <w:r w:rsidRPr="00E46880">
        <w:rPr>
          <w:noProof/>
          <w:lang w:val="nl-NL" w:eastAsia="nl-NL"/>
        </w:rPr>
        <w:drawing>
          <wp:anchor distT="0" distB="0" distL="114300" distR="114300" simplePos="0" relativeHeight="251698688" behindDoc="0" locked="0" layoutInCell="1" allowOverlap="1" wp14:anchorId="086B5761" wp14:editId="1903EB0C">
            <wp:simplePos x="0" y="0"/>
            <wp:positionH relativeFrom="column">
              <wp:posOffset>0</wp:posOffset>
            </wp:positionH>
            <wp:positionV relativeFrom="paragraph">
              <wp:posOffset>78943</wp:posOffset>
            </wp:positionV>
            <wp:extent cx="3542030" cy="340360"/>
            <wp:effectExtent l="0" t="0" r="1270" b="2540"/>
            <wp:wrapTopAndBottom/>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42030" cy="340360"/>
                    </a:xfrm>
                    <a:prstGeom prst="rect">
                      <a:avLst/>
                    </a:prstGeom>
                  </pic:spPr>
                </pic:pic>
              </a:graphicData>
            </a:graphic>
            <wp14:sizeRelH relativeFrom="margin">
              <wp14:pctWidth>0</wp14:pctWidth>
            </wp14:sizeRelH>
            <wp14:sizeRelV relativeFrom="margin">
              <wp14:pctHeight>0</wp14:pctHeight>
            </wp14:sizeRelV>
          </wp:anchor>
        </w:drawing>
      </w:r>
    </w:p>
    <w:p w:rsidR="00DA4A4C" w:rsidRPr="00E46880" w:rsidRDefault="00DA4A4C" w:rsidP="00D159CC">
      <w:pPr>
        <w:spacing w:after="0" w:line="192" w:lineRule="auto"/>
        <w:jc w:val="both"/>
        <w:rPr>
          <w:rFonts w:ascii="Arial Narrow" w:hAnsi="Arial Narrow"/>
          <w:b/>
          <w:sz w:val="20"/>
          <w:szCs w:val="20"/>
        </w:rPr>
      </w:pPr>
    </w:p>
    <w:p w:rsidR="00E56AAB" w:rsidRPr="00E56AAB" w:rsidRDefault="00E56AAB" w:rsidP="00E56AAB">
      <w:pPr>
        <w:spacing w:after="0" w:line="192" w:lineRule="auto"/>
        <w:jc w:val="both"/>
        <w:rPr>
          <w:rFonts w:ascii="Arial Narrow" w:hAnsi="Arial Narrow"/>
          <w:b/>
          <w:color w:val="000000" w:themeColor="text1"/>
          <w:sz w:val="20"/>
          <w:szCs w:val="20"/>
          <w:lang w:val="fr-FR"/>
        </w:rPr>
      </w:pPr>
      <w:r w:rsidRPr="00E56AAB">
        <w:rPr>
          <w:rFonts w:ascii="Arial Narrow" w:hAnsi="Arial Narrow"/>
          <w:b/>
          <w:color w:val="000000" w:themeColor="text1"/>
          <w:sz w:val="20"/>
          <w:szCs w:val="20"/>
          <w:lang w:val="fr-FR"/>
        </w:rPr>
        <w:t>GARANTIE</w:t>
      </w:r>
    </w:p>
    <w:p w:rsidR="00E56AAB" w:rsidRPr="00E56AAB" w:rsidRDefault="00E56AAB" w:rsidP="00E56AAB">
      <w:pPr>
        <w:spacing w:after="0" w:line="192" w:lineRule="auto"/>
        <w:jc w:val="both"/>
        <w:rPr>
          <w:rFonts w:ascii="Arial Narrow" w:hAnsi="Arial Narrow"/>
          <w:color w:val="000000" w:themeColor="text1"/>
          <w:sz w:val="20"/>
          <w:szCs w:val="20"/>
          <w:lang w:val="fr-FR"/>
        </w:rPr>
      </w:pPr>
      <w:r w:rsidRPr="00E56AAB">
        <w:rPr>
          <w:rFonts w:ascii="Arial Narrow" w:hAnsi="Arial Narrow"/>
          <w:color w:val="000000" w:themeColor="text1"/>
          <w:sz w:val="20"/>
          <w:szCs w:val="20"/>
          <w:lang w:val="fr-FR"/>
        </w:rPr>
        <w:t xml:space="preserve">Barebones Living LCC </w:t>
      </w:r>
      <w:proofErr w:type="spellStart"/>
      <w:r w:rsidRPr="00E56AAB">
        <w:rPr>
          <w:rFonts w:ascii="Arial Narrow" w:hAnsi="Arial Narrow"/>
          <w:color w:val="000000" w:themeColor="text1"/>
          <w:sz w:val="20"/>
          <w:szCs w:val="20"/>
          <w:lang w:val="fr-FR"/>
        </w:rPr>
        <w:t>gewährt</w:t>
      </w:r>
      <w:proofErr w:type="spellEnd"/>
      <w:r w:rsidRPr="00E56AAB">
        <w:rPr>
          <w:rFonts w:ascii="Arial Narrow" w:hAnsi="Arial Narrow"/>
          <w:color w:val="000000" w:themeColor="text1"/>
          <w:sz w:val="20"/>
          <w:szCs w:val="20"/>
          <w:lang w:val="fr-FR"/>
        </w:rPr>
        <w:t xml:space="preserve"> </w:t>
      </w:r>
      <w:proofErr w:type="spellStart"/>
      <w:r w:rsidRPr="00E56AAB">
        <w:rPr>
          <w:rFonts w:ascii="Arial Narrow" w:hAnsi="Arial Narrow"/>
          <w:color w:val="000000" w:themeColor="text1"/>
          <w:sz w:val="20"/>
          <w:szCs w:val="20"/>
          <w:lang w:val="fr-FR"/>
        </w:rPr>
        <w:t>eine</w:t>
      </w:r>
      <w:proofErr w:type="spellEnd"/>
      <w:r w:rsidRPr="00E56AAB">
        <w:rPr>
          <w:rFonts w:ascii="Arial Narrow" w:hAnsi="Arial Narrow"/>
          <w:color w:val="000000" w:themeColor="text1"/>
          <w:sz w:val="20"/>
          <w:szCs w:val="20"/>
          <w:lang w:val="fr-FR"/>
        </w:rPr>
        <w:t xml:space="preserve"> 2-Jahres-Garantie </w:t>
      </w:r>
      <w:proofErr w:type="spellStart"/>
      <w:r w:rsidRPr="00E56AAB">
        <w:rPr>
          <w:rFonts w:ascii="Arial Narrow" w:hAnsi="Arial Narrow"/>
          <w:color w:val="000000" w:themeColor="text1"/>
          <w:sz w:val="20"/>
          <w:szCs w:val="20"/>
          <w:lang w:val="fr-FR"/>
        </w:rPr>
        <w:t>auf</w:t>
      </w:r>
      <w:proofErr w:type="spellEnd"/>
      <w:r w:rsidRPr="00E56AAB">
        <w:rPr>
          <w:rFonts w:ascii="Arial Narrow" w:hAnsi="Arial Narrow"/>
          <w:color w:val="000000" w:themeColor="text1"/>
          <w:sz w:val="20"/>
          <w:szCs w:val="20"/>
          <w:lang w:val="fr-FR"/>
        </w:rPr>
        <w:t xml:space="preserve"> </w:t>
      </w:r>
      <w:proofErr w:type="spellStart"/>
      <w:r w:rsidRPr="00E56AAB">
        <w:rPr>
          <w:rFonts w:ascii="Arial Narrow" w:hAnsi="Arial Narrow"/>
          <w:color w:val="000000" w:themeColor="text1"/>
          <w:sz w:val="20"/>
          <w:szCs w:val="20"/>
          <w:lang w:val="fr-FR"/>
        </w:rPr>
        <w:t>alle</w:t>
      </w:r>
      <w:proofErr w:type="spellEnd"/>
      <w:r w:rsidRPr="00E56AAB">
        <w:rPr>
          <w:rFonts w:ascii="Arial Narrow" w:hAnsi="Arial Narrow"/>
          <w:color w:val="000000" w:themeColor="text1"/>
          <w:sz w:val="20"/>
          <w:szCs w:val="20"/>
          <w:lang w:val="fr-FR"/>
        </w:rPr>
        <w:t xml:space="preserve"> </w:t>
      </w:r>
      <w:proofErr w:type="spellStart"/>
      <w:r w:rsidRPr="00E56AAB">
        <w:rPr>
          <w:rFonts w:ascii="Arial Narrow" w:hAnsi="Arial Narrow"/>
          <w:color w:val="000000" w:themeColor="text1"/>
          <w:sz w:val="20"/>
          <w:szCs w:val="20"/>
          <w:lang w:val="fr-FR"/>
        </w:rPr>
        <w:t>Mängel</w:t>
      </w:r>
      <w:proofErr w:type="spellEnd"/>
      <w:r w:rsidRPr="00E56AAB">
        <w:rPr>
          <w:rFonts w:ascii="Arial Narrow" w:hAnsi="Arial Narrow"/>
          <w:color w:val="000000" w:themeColor="text1"/>
          <w:sz w:val="20"/>
          <w:szCs w:val="20"/>
          <w:lang w:val="fr-FR"/>
        </w:rPr>
        <w:t xml:space="preserve">, die </w:t>
      </w:r>
      <w:proofErr w:type="spellStart"/>
      <w:r w:rsidRPr="00E56AAB">
        <w:rPr>
          <w:rFonts w:ascii="Arial Narrow" w:hAnsi="Arial Narrow"/>
          <w:color w:val="000000" w:themeColor="text1"/>
          <w:sz w:val="20"/>
          <w:szCs w:val="20"/>
          <w:lang w:val="fr-FR"/>
        </w:rPr>
        <w:t>auf</w:t>
      </w:r>
      <w:proofErr w:type="spellEnd"/>
      <w:r w:rsidRPr="00E56AAB">
        <w:rPr>
          <w:rFonts w:ascii="Arial Narrow" w:hAnsi="Arial Narrow"/>
          <w:color w:val="000000" w:themeColor="text1"/>
          <w:sz w:val="20"/>
          <w:szCs w:val="20"/>
          <w:lang w:val="fr-FR"/>
        </w:rPr>
        <w:t xml:space="preserve"> </w:t>
      </w:r>
      <w:proofErr w:type="spellStart"/>
      <w:r w:rsidRPr="00E56AAB">
        <w:rPr>
          <w:rFonts w:ascii="Arial Narrow" w:hAnsi="Arial Narrow"/>
          <w:color w:val="000000" w:themeColor="text1"/>
          <w:sz w:val="20"/>
          <w:szCs w:val="20"/>
          <w:lang w:val="fr-FR"/>
        </w:rPr>
        <w:t>versteckte</w:t>
      </w:r>
      <w:proofErr w:type="spellEnd"/>
      <w:r w:rsidRPr="00E56AAB">
        <w:rPr>
          <w:rFonts w:ascii="Arial Narrow" w:hAnsi="Arial Narrow"/>
          <w:color w:val="000000" w:themeColor="text1"/>
          <w:sz w:val="20"/>
          <w:szCs w:val="20"/>
          <w:lang w:val="fr-FR"/>
        </w:rPr>
        <w:t xml:space="preserve"> </w:t>
      </w:r>
      <w:proofErr w:type="spellStart"/>
      <w:r w:rsidRPr="00E56AAB">
        <w:rPr>
          <w:rFonts w:ascii="Arial Narrow" w:hAnsi="Arial Narrow"/>
          <w:color w:val="000000" w:themeColor="text1"/>
          <w:sz w:val="20"/>
          <w:szCs w:val="20"/>
          <w:lang w:val="fr-FR"/>
        </w:rPr>
        <w:t>Fehler</w:t>
      </w:r>
      <w:proofErr w:type="spellEnd"/>
      <w:r w:rsidRPr="00E56AAB">
        <w:rPr>
          <w:rFonts w:ascii="Arial Narrow" w:hAnsi="Arial Narrow"/>
          <w:color w:val="000000" w:themeColor="text1"/>
          <w:sz w:val="20"/>
          <w:szCs w:val="20"/>
          <w:lang w:val="fr-FR"/>
        </w:rPr>
        <w:t xml:space="preserve"> </w:t>
      </w:r>
      <w:proofErr w:type="spellStart"/>
      <w:r w:rsidRPr="00E56AAB">
        <w:rPr>
          <w:rFonts w:ascii="Arial Narrow" w:hAnsi="Arial Narrow"/>
          <w:color w:val="000000" w:themeColor="text1"/>
          <w:sz w:val="20"/>
          <w:szCs w:val="20"/>
          <w:lang w:val="fr-FR"/>
        </w:rPr>
        <w:t>zurückzuführen</w:t>
      </w:r>
      <w:proofErr w:type="spellEnd"/>
      <w:r w:rsidRPr="00E56AAB">
        <w:rPr>
          <w:rFonts w:ascii="Arial Narrow" w:hAnsi="Arial Narrow"/>
          <w:color w:val="000000" w:themeColor="text1"/>
          <w:sz w:val="20"/>
          <w:szCs w:val="20"/>
          <w:lang w:val="fr-FR"/>
        </w:rPr>
        <w:t xml:space="preserve"> </w:t>
      </w:r>
      <w:proofErr w:type="spellStart"/>
      <w:r w:rsidRPr="00E56AAB">
        <w:rPr>
          <w:rFonts w:ascii="Arial Narrow" w:hAnsi="Arial Narrow"/>
          <w:color w:val="000000" w:themeColor="text1"/>
          <w:sz w:val="20"/>
          <w:szCs w:val="20"/>
          <w:lang w:val="fr-FR"/>
        </w:rPr>
        <w:t>sind</w:t>
      </w:r>
      <w:proofErr w:type="spellEnd"/>
      <w:r w:rsidRPr="00E56AAB">
        <w:rPr>
          <w:rFonts w:ascii="Arial Narrow" w:hAnsi="Arial Narrow"/>
          <w:color w:val="000000" w:themeColor="text1"/>
          <w:sz w:val="20"/>
          <w:szCs w:val="20"/>
          <w:lang w:val="fr-FR"/>
        </w:rPr>
        <w:t xml:space="preserve"> </w:t>
      </w:r>
      <w:proofErr w:type="spellStart"/>
      <w:r w:rsidRPr="00E56AAB">
        <w:rPr>
          <w:rFonts w:ascii="Arial Narrow" w:hAnsi="Arial Narrow"/>
          <w:color w:val="000000" w:themeColor="text1"/>
          <w:sz w:val="20"/>
          <w:szCs w:val="20"/>
          <w:lang w:val="fr-FR"/>
        </w:rPr>
        <w:t>und</w:t>
      </w:r>
      <w:proofErr w:type="spellEnd"/>
      <w:r w:rsidRPr="00E56AAB">
        <w:rPr>
          <w:rFonts w:ascii="Arial Narrow" w:hAnsi="Arial Narrow"/>
          <w:color w:val="000000" w:themeColor="text1"/>
          <w:sz w:val="20"/>
          <w:szCs w:val="20"/>
          <w:lang w:val="fr-FR"/>
        </w:rPr>
        <w:t xml:space="preserve"> </w:t>
      </w:r>
      <w:proofErr w:type="spellStart"/>
      <w:r w:rsidRPr="00E56AAB">
        <w:rPr>
          <w:rFonts w:ascii="Arial Narrow" w:hAnsi="Arial Narrow"/>
          <w:color w:val="000000" w:themeColor="text1"/>
          <w:sz w:val="20"/>
          <w:szCs w:val="20"/>
          <w:lang w:val="fr-FR"/>
        </w:rPr>
        <w:t>das</w:t>
      </w:r>
      <w:proofErr w:type="spellEnd"/>
      <w:r w:rsidRPr="00E56AAB">
        <w:rPr>
          <w:rFonts w:ascii="Arial Narrow" w:hAnsi="Arial Narrow"/>
          <w:color w:val="000000" w:themeColor="text1"/>
          <w:sz w:val="20"/>
          <w:szCs w:val="20"/>
          <w:lang w:val="fr-FR"/>
        </w:rPr>
        <w:t xml:space="preserve"> </w:t>
      </w:r>
      <w:proofErr w:type="spellStart"/>
      <w:r w:rsidRPr="00E56AAB">
        <w:rPr>
          <w:rFonts w:ascii="Arial Narrow" w:hAnsi="Arial Narrow"/>
          <w:color w:val="000000" w:themeColor="text1"/>
          <w:sz w:val="20"/>
          <w:szCs w:val="20"/>
          <w:lang w:val="fr-FR"/>
        </w:rPr>
        <w:t>Produkt</w:t>
      </w:r>
      <w:proofErr w:type="spellEnd"/>
      <w:r w:rsidRPr="00E56AAB">
        <w:rPr>
          <w:rFonts w:ascii="Arial Narrow" w:hAnsi="Arial Narrow"/>
          <w:color w:val="000000" w:themeColor="text1"/>
          <w:sz w:val="20"/>
          <w:szCs w:val="20"/>
          <w:lang w:val="fr-FR"/>
        </w:rPr>
        <w:t xml:space="preserve"> </w:t>
      </w:r>
      <w:proofErr w:type="spellStart"/>
      <w:r w:rsidRPr="00E56AAB">
        <w:rPr>
          <w:rFonts w:ascii="Arial Narrow" w:hAnsi="Arial Narrow"/>
          <w:color w:val="000000" w:themeColor="text1"/>
          <w:sz w:val="20"/>
          <w:szCs w:val="20"/>
          <w:lang w:val="fr-FR"/>
        </w:rPr>
        <w:t>für</w:t>
      </w:r>
      <w:proofErr w:type="spellEnd"/>
      <w:r w:rsidRPr="00E56AAB">
        <w:rPr>
          <w:rFonts w:ascii="Arial Narrow" w:hAnsi="Arial Narrow"/>
          <w:color w:val="000000" w:themeColor="text1"/>
          <w:sz w:val="20"/>
          <w:szCs w:val="20"/>
          <w:lang w:val="fr-FR"/>
        </w:rPr>
        <w:t xml:space="preserve"> den </w:t>
      </w:r>
      <w:proofErr w:type="spellStart"/>
      <w:r w:rsidRPr="00E56AAB">
        <w:rPr>
          <w:rFonts w:ascii="Arial Narrow" w:hAnsi="Arial Narrow"/>
          <w:color w:val="000000" w:themeColor="text1"/>
          <w:sz w:val="20"/>
          <w:szCs w:val="20"/>
          <w:lang w:val="fr-FR"/>
        </w:rPr>
        <w:t>normalen</w:t>
      </w:r>
      <w:proofErr w:type="spellEnd"/>
      <w:r w:rsidRPr="00E56AAB">
        <w:rPr>
          <w:rFonts w:ascii="Arial Narrow" w:hAnsi="Arial Narrow"/>
          <w:color w:val="000000" w:themeColor="text1"/>
          <w:sz w:val="20"/>
          <w:szCs w:val="20"/>
          <w:lang w:val="fr-FR"/>
        </w:rPr>
        <w:t xml:space="preserve"> </w:t>
      </w:r>
      <w:proofErr w:type="spellStart"/>
      <w:r w:rsidRPr="00E56AAB">
        <w:rPr>
          <w:rFonts w:ascii="Arial Narrow" w:hAnsi="Arial Narrow"/>
          <w:color w:val="000000" w:themeColor="text1"/>
          <w:sz w:val="20"/>
          <w:szCs w:val="20"/>
          <w:lang w:val="fr-FR"/>
        </w:rPr>
        <w:t>Gebrauch</w:t>
      </w:r>
      <w:proofErr w:type="spellEnd"/>
      <w:r w:rsidRPr="00E56AAB">
        <w:rPr>
          <w:rFonts w:ascii="Arial Narrow" w:hAnsi="Arial Narrow"/>
          <w:color w:val="000000" w:themeColor="text1"/>
          <w:sz w:val="20"/>
          <w:szCs w:val="20"/>
          <w:lang w:val="fr-FR"/>
        </w:rPr>
        <w:t xml:space="preserve"> </w:t>
      </w:r>
      <w:proofErr w:type="spellStart"/>
      <w:r w:rsidRPr="00E56AAB">
        <w:rPr>
          <w:rFonts w:ascii="Arial Narrow" w:hAnsi="Arial Narrow"/>
          <w:color w:val="000000" w:themeColor="text1"/>
          <w:sz w:val="20"/>
          <w:szCs w:val="20"/>
          <w:lang w:val="fr-FR"/>
        </w:rPr>
        <w:t>untauglich</w:t>
      </w:r>
      <w:proofErr w:type="spellEnd"/>
      <w:r w:rsidRPr="00E56AAB">
        <w:rPr>
          <w:rFonts w:ascii="Arial Narrow" w:hAnsi="Arial Narrow"/>
          <w:color w:val="000000" w:themeColor="text1"/>
          <w:sz w:val="20"/>
          <w:szCs w:val="20"/>
          <w:lang w:val="fr-FR"/>
        </w:rPr>
        <w:t xml:space="preserve"> </w:t>
      </w:r>
      <w:proofErr w:type="spellStart"/>
      <w:r w:rsidRPr="00E56AAB">
        <w:rPr>
          <w:rFonts w:ascii="Arial Narrow" w:hAnsi="Arial Narrow"/>
          <w:color w:val="000000" w:themeColor="text1"/>
          <w:sz w:val="20"/>
          <w:szCs w:val="20"/>
          <w:lang w:val="fr-FR"/>
        </w:rPr>
        <w:t>machen</w:t>
      </w:r>
      <w:proofErr w:type="spellEnd"/>
      <w:r w:rsidRPr="00E56AAB">
        <w:rPr>
          <w:rFonts w:ascii="Arial Narrow" w:hAnsi="Arial Narrow"/>
          <w:color w:val="000000" w:themeColor="text1"/>
          <w:sz w:val="20"/>
          <w:szCs w:val="20"/>
          <w:lang w:val="fr-FR"/>
        </w:rPr>
        <w:t xml:space="preserve">. Die Garantie </w:t>
      </w:r>
      <w:proofErr w:type="spellStart"/>
      <w:r w:rsidRPr="00E56AAB">
        <w:rPr>
          <w:rFonts w:ascii="Arial Narrow" w:hAnsi="Arial Narrow"/>
          <w:color w:val="000000" w:themeColor="text1"/>
          <w:sz w:val="20"/>
          <w:szCs w:val="20"/>
          <w:lang w:val="fr-FR"/>
        </w:rPr>
        <w:t>beginnt</w:t>
      </w:r>
      <w:proofErr w:type="spellEnd"/>
      <w:r w:rsidRPr="00E56AAB">
        <w:rPr>
          <w:rFonts w:ascii="Arial Narrow" w:hAnsi="Arial Narrow"/>
          <w:color w:val="000000" w:themeColor="text1"/>
          <w:sz w:val="20"/>
          <w:szCs w:val="20"/>
          <w:lang w:val="fr-FR"/>
        </w:rPr>
        <w:t xml:space="preserve"> mit </w:t>
      </w:r>
      <w:proofErr w:type="spellStart"/>
      <w:r w:rsidRPr="00E56AAB">
        <w:rPr>
          <w:rFonts w:ascii="Arial Narrow" w:hAnsi="Arial Narrow"/>
          <w:color w:val="000000" w:themeColor="text1"/>
          <w:sz w:val="20"/>
          <w:szCs w:val="20"/>
          <w:lang w:val="fr-FR"/>
        </w:rPr>
        <w:t>dem</w:t>
      </w:r>
      <w:proofErr w:type="spellEnd"/>
      <w:r w:rsidRPr="00E56AAB">
        <w:rPr>
          <w:rFonts w:ascii="Arial Narrow" w:hAnsi="Arial Narrow"/>
          <w:color w:val="000000" w:themeColor="text1"/>
          <w:sz w:val="20"/>
          <w:szCs w:val="20"/>
          <w:lang w:val="fr-FR"/>
        </w:rPr>
        <w:t xml:space="preserve"> </w:t>
      </w:r>
      <w:proofErr w:type="spellStart"/>
      <w:r w:rsidRPr="00E56AAB">
        <w:rPr>
          <w:rFonts w:ascii="Arial Narrow" w:hAnsi="Arial Narrow"/>
          <w:color w:val="000000" w:themeColor="text1"/>
          <w:sz w:val="20"/>
          <w:szCs w:val="20"/>
          <w:lang w:val="fr-FR"/>
        </w:rPr>
        <w:t>Zeitpunkt</w:t>
      </w:r>
      <w:proofErr w:type="spellEnd"/>
      <w:r w:rsidRPr="00E56AAB">
        <w:rPr>
          <w:rFonts w:ascii="Arial Narrow" w:hAnsi="Arial Narrow"/>
          <w:color w:val="000000" w:themeColor="text1"/>
          <w:sz w:val="20"/>
          <w:szCs w:val="20"/>
          <w:lang w:val="fr-FR"/>
        </w:rPr>
        <w:t xml:space="preserve"> des </w:t>
      </w:r>
      <w:proofErr w:type="spellStart"/>
      <w:r w:rsidRPr="00E56AAB">
        <w:rPr>
          <w:rFonts w:ascii="Arial Narrow" w:hAnsi="Arial Narrow"/>
          <w:color w:val="000000" w:themeColor="text1"/>
          <w:sz w:val="20"/>
          <w:szCs w:val="20"/>
          <w:lang w:val="fr-FR"/>
        </w:rPr>
        <w:t>Kaufs</w:t>
      </w:r>
      <w:proofErr w:type="spellEnd"/>
      <w:r w:rsidRPr="00E56AAB">
        <w:rPr>
          <w:rFonts w:ascii="Arial Narrow" w:hAnsi="Arial Narrow"/>
          <w:color w:val="000000" w:themeColor="text1"/>
          <w:sz w:val="20"/>
          <w:szCs w:val="20"/>
          <w:lang w:val="fr-FR"/>
        </w:rPr>
        <w:t xml:space="preserve">; bitte </w:t>
      </w:r>
      <w:proofErr w:type="spellStart"/>
      <w:r w:rsidRPr="00E56AAB">
        <w:rPr>
          <w:rFonts w:ascii="Arial Narrow" w:hAnsi="Arial Narrow"/>
          <w:color w:val="000000" w:themeColor="text1"/>
          <w:sz w:val="20"/>
          <w:szCs w:val="20"/>
          <w:lang w:val="fr-FR"/>
        </w:rPr>
        <w:t>bewahren</w:t>
      </w:r>
      <w:proofErr w:type="spellEnd"/>
      <w:r w:rsidRPr="00E56AAB">
        <w:rPr>
          <w:rFonts w:ascii="Arial Narrow" w:hAnsi="Arial Narrow"/>
          <w:color w:val="000000" w:themeColor="text1"/>
          <w:sz w:val="20"/>
          <w:szCs w:val="20"/>
          <w:lang w:val="fr-FR"/>
        </w:rPr>
        <w:t xml:space="preserve"> </w:t>
      </w:r>
      <w:proofErr w:type="spellStart"/>
      <w:r w:rsidRPr="00E56AAB">
        <w:rPr>
          <w:rFonts w:ascii="Arial Narrow" w:hAnsi="Arial Narrow"/>
          <w:color w:val="000000" w:themeColor="text1"/>
          <w:sz w:val="20"/>
          <w:szCs w:val="20"/>
          <w:lang w:val="fr-FR"/>
        </w:rPr>
        <w:t>Sie</w:t>
      </w:r>
      <w:proofErr w:type="spellEnd"/>
      <w:r w:rsidRPr="00E56AAB">
        <w:rPr>
          <w:rFonts w:ascii="Arial Narrow" w:hAnsi="Arial Narrow"/>
          <w:color w:val="000000" w:themeColor="text1"/>
          <w:sz w:val="20"/>
          <w:szCs w:val="20"/>
          <w:lang w:val="fr-FR"/>
        </w:rPr>
        <w:t xml:space="preserve"> den </w:t>
      </w:r>
      <w:proofErr w:type="spellStart"/>
      <w:r w:rsidRPr="00E56AAB">
        <w:rPr>
          <w:rFonts w:ascii="Arial Narrow" w:hAnsi="Arial Narrow"/>
          <w:color w:val="000000" w:themeColor="text1"/>
          <w:sz w:val="20"/>
          <w:szCs w:val="20"/>
          <w:lang w:val="fr-FR"/>
        </w:rPr>
        <w:t>Kaufbeleg</w:t>
      </w:r>
      <w:proofErr w:type="spellEnd"/>
      <w:r w:rsidRPr="00E56AAB">
        <w:rPr>
          <w:rFonts w:ascii="Arial Narrow" w:hAnsi="Arial Narrow"/>
          <w:color w:val="000000" w:themeColor="text1"/>
          <w:sz w:val="20"/>
          <w:szCs w:val="20"/>
          <w:lang w:val="fr-FR"/>
        </w:rPr>
        <w:t xml:space="preserve"> </w:t>
      </w:r>
      <w:proofErr w:type="spellStart"/>
      <w:r w:rsidRPr="00E56AAB">
        <w:rPr>
          <w:rFonts w:ascii="Arial Narrow" w:hAnsi="Arial Narrow"/>
          <w:color w:val="000000" w:themeColor="text1"/>
          <w:sz w:val="20"/>
          <w:szCs w:val="20"/>
          <w:lang w:val="fr-FR"/>
        </w:rPr>
        <w:t>auf</w:t>
      </w:r>
      <w:proofErr w:type="spellEnd"/>
      <w:r w:rsidRPr="00E56AAB">
        <w:rPr>
          <w:rFonts w:ascii="Arial Narrow" w:hAnsi="Arial Narrow"/>
          <w:color w:val="000000" w:themeColor="text1"/>
          <w:sz w:val="20"/>
          <w:szCs w:val="20"/>
          <w:lang w:val="fr-FR"/>
        </w:rPr>
        <w:t>.</w:t>
      </w:r>
    </w:p>
    <w:p w:rsidR="00E56AAB" w:rsidRPr="00E56AAB" w:rsidRDefault="00E56AAB" w:rsidP="00E56AAB">
      <w:pPr>
        <w:spacing w:after="0" w:line="192" w:lineRule="auto"/>
        <w:rPr>
          <w:rFonts w:ascii="Arial Narrow" w:hAnsi="Arial Narrow"/>
          <w:b/>
          <w:color w:val="000000" w:themeColor="text1"/>
          <w:sz w:val="20"/>
          <w:szCs w:val="20"/>
          <w:lang w:val="fr-FR"/>
        </w:rPr>
      </w:pPr>
    </w:p>
    <w:p w:rsidR="00E56AAB" w:rsidRPr="00E56AAB" w:rsidRDefault="00E56AAB" w:rsidP="00E56AAB">
      <w:pPr>
        <w:tabs>
          <w:tab w:val="center" w:pos="5386"/>
        </w:tabs>
        <w:spacing w:after="0" w:line="192" w:lineRule="auto"/>
        <w:rPr>
          <w:rFonts w:ascii="Arial Narrow" w:hAnsi="Arial Narrow"/>
          <w:b/>
          <w:color w:val="000000" w:themeColor="text1"/>
          <w:sz w:val="20"/>
          <w:szCs w:val="20"/>
          <w:lang w:val="fr-FR"/>
        </w:rPr>
      </w:pPr>
      <w:r w:rsidRPr="00E56AAB">
        <w:rPr>
          <w:rFonts w:ascii="Arial Narrow" w:hAnsi="Arial Narrow"/>
          <w:b/>
          <w:color w:val="000000" w:themeColor="text1"/>
          <w:sz w:val="20"/>
          <w:szCs w:val="20"/>
          <w:lang w:val="fr-FR"/>
        </w:rPr>
        <w:t>KUNDENDIENST</w:t>
      </w:r>
      <w:r w:rsidRPr="00E56AAB">
        <w:rPr>
          <w:rFonts w:ascii="Arial Narrow" w:hAnsi="Arial Narrow"/>
          <w:b/>
          <w:color w:val="000000" w:themeColor="text1"/>
          <w:sz w:val="20"/>
          <w:szCs w:val="20"/>
          <w:lang w:val="fr-FR"/>
        </w:rPr>
        <w:tab/>
      </w:r>
    </w:p>
    <w:p w:rsidR="00E56AAB" w:rsidRPr="00E56AAB" w:rsidRDefault="00E56AAB" w:rsidP="00E56AAB">
      <w:pPr>
        <w:spacing w:after="0" w:line="192" w:lineRule="auto"/>
      </w:pPr>
      <w:proofErr w:type="spellStart"/>
      <w:r w:rsidRPr="00E56AAB">
        <w:rPr>
          <w:rFonts w:ascii="Arial Narrow" w:hAnsi="Arial Narrow"/>
          <w:color w:val="000000" w:themeColor="text1"/>
          <w:sz w:val="20"/>
          <w:szCs w:val="20"/>
          <w:lang w:val="fr-FR"/>
        </w:rPr>
        <w:t>Weitere</w:t>
      </w:r>
      <w:proofErr w:type="spellEnd"/>
      <w:r w:rsidRPr="00E56AAB">
        <w:rPr>
          <w:rFonts w:ascii="Arial Narrow" w:hAnsi="Arial Narrow"/>
          <w:color w:val="000000" w:themeColor="text1"/>
          <w:sz w:val="20"/>
          <w:szCs w:val="20"/>
          <w:lang w:val="fr-FR"/>
        </w:rPr>
        <w:t xml:space="preserve"> </w:t>
      </w:r>
      <w:proofErr w:type="spellStart"/>
      <w:r w:rsidRPr="00E56AAB">
        <w:rPr>
          <w:rFonts w:ascii="Arial Narrow" w:hAnsi="Arial Narrow"/>
          <w:color w:val="000000" w:themeColor="text1"/>
          <w:sz w:val="20"/>
          <w:szCs w:val="20"/>
          <w:lang w:val="fr-FR"/>
        </w:rPr>
        <w:t>Informationen</w:t>
      </w:r>
      <w:proofErr w:type="spellEnd"/>
      <w:r w:rsidRPr="00E56AAB">
        <w:rPr>
          <w:rFonts w:ascii="Arial Narrow" w:hAnsi="Arial Narrow"/>
          <w:color w:val="000000" w:themeColor="text1"/>
          <w:sz w:val="20"/>
          <w:szCs w:val="20"/>
          <w:lang w:val="fr-FR"/>
        </w:rPr>
        <w:t xml:space="preserve"> </w:t>
      </w:r>
      <w:proofErr w:type="spellStart"/>
      <w:r w:rsidRPr="00E56AAB">
        <w:rPr>
          <w:rFonts w:ascii="Arial Narrow" w:hAnsi="Arial Narrow"/>
          <w:sz w:val="20"/>
          <w:szCs w:val="20"/>
          <w:lang w:val="fr-FR"/>
        </w:rPr>
        <w:t>finden</w:t>
      </w:r>
      <w:proofErr w:type="spellEnd"/>
      <w:r w:rsidRPr="00E56AAB">
        <w:rPr>
          <w:rFonts w:ascii="Arial Narrow" w:hAnsi="Arial Narrow"/>
          <w:sz w:val="20"/>
          <w:szCs w:val="20"/>
          <w:lang w:val="fr-FR"/>
        </w:rPr>
        <w:t xml:space="preserve"> </w:t>
      </w:r>
      <w:proofErr w:type="spellStart"/>
      <w:r w:rsidRPr="00E56AAB">
        <w:rPr>
          <w:rFonts w:ascii="Arial Narrow" w:hAnsi="Arial Narrow"/>
          <w:sz w:val="20"/>
          <w:szCs w:val="20"/>
          <w:lang w:val="fr-FR"/>
        </w:rPr>
        <w:t>Sie</w:t>
      </w:r>
      <w:proofErr w:type="spellEnd"/>
      <w:r w:rsidRPr="00E56AAB">
        <w:rPr>
          <w:rFonts w:ascii="Arial Narrow" w:hAnsi="Arial Narrow"/>
          <w:sz w:val="20"/>
          <w:szCs w:val="20"/>
          <w:lang w:val="fr-FR"/>
        </w:rPr>
        <w:t xml:space="preserve"> </w:t>
      </w:r>
      <w:proofErr w:type="spellStart"/>
      <w:r w:rsidRPr="00E56AAB">
        <w:rPr>
          <w:rFonts w:ascii="Arial Narrow" w:hAnsi="Arial Narrow"/>
          <w:sz w:val="20"/>
          <w:szCs w:val="20"/>
          <w:lang w:val="fr-FR"/>
        </w:rPr>
        <w:t>unter</w:t>
      </w:r>
      <w:proofErr w:type="spellEnd"/>
      <w:r w:rsidRPr="00E56AAB">
        <w:rPr>
          <w:rFonts w:ascii="Arial Narrow" w:hAnsi="Arial Narrow"/>
          <w:sz w:val="20"/>
          <w:szCs w:val="20"/>
          <w:lang w:val="fr-FR"/>
        </w:rPr>
        <w:t xml:space="preserve">: www.barebonesliving.eu </w:t>
      </w:r>
      <w:proofErr w:type="spellStart"/>
      <w:r w:rsidRPr="00E56AAB">
        <w:rPr>
          <w:rFonts w:ascii="Arial Narrow" w:hAnsi="Arial Narrow"/>
          <w:sz w:val="20"/>
          <w:szCs w:val="20"/>
          <w:lang w:val="fr-FR"/>
        </w:rPr>
        <w:t>oder</w:t>
      </w:r>
      <w:proofErr w:type="spellEnd"/>
      <w:r w:rsidRPr="00E56AAB">
        <w:rPr>
          <w:rFonts w:ascii="Arial Narrow" w:hAnsi="Arial Narrow"/>
          <w:sz w:val="20"/>
          <w:szCs w:val="20"/>
          <w:lang w:val="fr-FR"/>
        </w:rPr>
        <w:t xml:space="preserve"> per E-Mail: service@barebonesliving.eu</w:t>
      </w:r>
    </w:p>
    <w:p w:rsidR="00861E48" w:rsidRPr="00E46880" w:rsidRDefault="00861E48" w:rsidP="00F90EEB">
      <w:pPr>
        <w:spacing w:after="0" w:line="192" w:lineRule="auto"/>
        <w:jc w:val="both"/>
        <w:rPr>
          <w:rFonts w:ascii="Arial Narrow" w:hAnsi="Arial Narrow"/>
          <w:sz w:val="20"/>
          <w:szCs w:val="20"/>
        </w:rPr>
      </w:pPr>
    </w:p>
    <w:p w:rsidR="00E46880" w:rsidRPr="00E46880" w:rsidRDefault="00E46880">
      <w:pPr>
        <w:spacing w:after="0" w:line="192" w:lineRule="auto"/>
        <w:jc w:val="both"/>
        <w:rPr>
          <w:rFonts w:ascii="Arial Narrow" w:hAnsi="Arial Narrow"/>
          <w:sz w:val="20"/>
          <w:szCs w:val="20"/>
        </w:rPr>
      </w:pPr>
    </w:p>
    <w:sectPr w:rsidR="00E46880" w:rsidRPr="00E46880" w:rsidSect="00006AF6">
      <w:headerReference w:type="default" r:id="rId14"/>
      <w:footerReference w:type="default" r:id="rId15"/>
      <w:pgSz w:w="11906" w:h="16838" w:code="9"/>
      <w:pgMar w:top="567" w:right="566" w:bottom="567" w:left="567" w:header="533" w:footer="1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9F2" w:rsidRDefault="007329F2" w:rsidP="00013EB1">
      <w:pPr>
        <w:spacing w:after="0" w:line="240" w:lineRule="auto"/>
      </w:pPr>
      <w:r>
        <w:separator/>
      </w:r>
    </w:p>
  </w:endnote>
  <w:endnote w:type="continuationSeparator" w:id="0">
    <w:p w:rsidR="007329F2" w:rsidRDefault="007329F2" w:rsidP="00013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AF6" w:rsidRDefault="00006AF6" w:rsidP="00006AF6">
    <w:pPr>
      <w:pStyle w:val="Voettekst"/>
      <w:jc w:val="center"/>
      <w:rPr>
        <w:rFonts w:ascii="Arial Narrow" w:hAnsi="Arial Narrow"/>
        <w:bCs/>
        <w:noProof/>
        <w:sz w:val="20"/>
        <w:lang w:val="fr-BE" w:eastAsia="nl-NL"/>
      </w:rPr>
    </w:pPr>
    <w:r w:rsidRPr="00116739">
      <w:rPr>
        <w:rFonts w:ascii="Arial Narrow" w:hAnsi="Arial Narrow"/>
        <w:bCs/>
        <w:noProof/>
        <w:sz w:val="20"/>
        <w:lang w:val="fr-BE" w:eastAsia="nl-NL"/>
      </w:rPr>
      <w:t xml:space="preserve">Imported and distributed in Europe by: </w:t>
    </w:r>
  </w:p>
  <w:p w:rsidR="00006AF6" w:rsidRDefault="00006AF6" w:rsidP="00006AF6">
    <w:pPr>
      <w:pStyle w:val="Voettekst"/>
      <w:jc w:val="center"/>
      <w:rPr>
        <w:rFonts w:ascii="Arial Narrow" w:hAnsi="Arial Narrow"/>
        <w:bCs/>
        <w:noProof/>
        <w:sz w:val="20"/>
        <w:lang w:val="fr-BE" w:eastAsia="nl-NL"/>
      </w:rPr>
    </w:pPr>
    <w:r w:rsidRPr="00116739">
      <w:rPr>
        <w:rFonts w:ascii="Arial Narrow" w:hAnsi="Arial Narrow"/>
        <w:bCs/>
        <w:noProof/>
        <w:sz w:val="20"/>
        <w:lang w:val="fr-BE" w:eastAsia="nl-NL"/>
      </w:rPr>
      <w:t>Energy Distribution sa | rue de France 7 | 4280 Hannut | Belgium</w:t>
    </w:r>
  </w:p>
  <w:p w:rsidR="00006AF6" w:rsidRDefault="00006AF6" w:rsidP="00006AF6">
    <w:pPr>
      <w:pStyle w:val="Voettekst"/>
      <w:jc w:val="center"/>
      <w:rPr>
        <w:rFonts w:ascii="Arial Narrow" w:hAnsi="Arial Narrow"/>
        <w:bCs/>
        <w:noProof/>
        <w:sz w:val="20"/>
        <w:lang w:val="fr-BE" w:eastAsia="nl-NL"/>
      </w:rPr>
    </w:pPr>
  </w:p>
  <w:p w:rsidR="00006AF6" w:rsidRDefault="00006AF6" w:rsidP="00006AF6">
    <w:pPr>
      <w:spacing w:after="0" w:line="192" w:lineRule="auto"/>
      <w:jc w:val="center"/>
      <w:rPr>
        <w:rFonts w:ascii="Arial Narrow" w:hAnsi="Arial Narrow"/>
        <w:bCs/>
        <w:noProof/>
        <w:sz w:val="20"/>
        <w:lang w:val="fr-BE" w:eastAsia="nl-NL"/>
      </w:rPr>
    </w:pPr>
    <w:r w:rsidRPr="00013EB1">
      <w:rPr>
        <w:rFonts w:ascii="Arial Narrow" w:hAnsi="Arial Narrow"/>
        <w:sz w:val="20"/>
        <w:szCs w:val="20"/>
      </w:rPr>
      <w:t xml:space="preserve">© Barebones 2022 Barebones </w:t>
    </w:r>
    <w:proofErr w:type="spellStart"/>
    <w:r w:rsidRPr="00013EB1">
      <w:rPr>
        <w:rFonts w:ascii="Arial Narrow" w:hAnsi="Arial Narrow"/>
        <w:sz w:val="20"/>
        <w:szCs w:val="20"/>
      </w:rPr>
      <w:t>is</w:t>
    </w:r>
    <w:proofErr w:type="spellEnd"/>
    <w:r w:rsidRPr="00013EB1">
      <w:rPr>
        <w:rFonts w:ascii="Arial Narrow" w:hAnsi="Arial Narrow"/>
        <w:sz w:val="20"/>
        <w:szCs w:val="20"/>
      </w:rPr>
      <w:t xml:space="preserve"> a </w:t>
    </w:r>
    <w:proofErr w:type="spellStart"/>
    <w:r w:rsidRPr="00013EB1">
      <w:rPr>
        <w:rFonts w:ascii="Arial Narrow" w:hAnsi="Arial Narrow"/>
        <w:sz w:val="20"/>
        <w:szCs w:val="20"/>
      </w:rPr>
      <w:t>trademark</w:t>
    </w:r>
    <w:proofErr w:type="spellEnd"/>
    <w:r w:rsidRPr="00013EB1">
      <w:rPr>
        <w:rFonts w:ascii="Arial Narrow" w:hAnsi="Arial Narrow"/>
        <w:sz w:val="20"/>
        <w:szCs w:val="20"/>
      </w:rPr>
      <w:t xml:space="preserve"> </w:t>
    </w:r>
    <w:proofErr w:type="spellStart"/>
    <w:r w:rsidRPr="00013EB1">
      <w:rPr>
        <w:rFonts w:ascii="Arial Narrow" w:hAnsi="Arial Narrow"/>
        <w:sz w:val="20"/>
        <w:szCs w:val="20"/>
      </w:rPr>
      <w:t>of</w:t>
    </w:r>
    <w:proofErr w:type="spellEnd"/>
    <w:r w:rsidRPr="00013EB1">
      <w:rPr>
        <w:rFonts w:ascii="Arial Narrow" w:hAnsi="Arial Narrow"/>
        <w:sz w:val="20"/>
        <w:szCs w:val="20"/>
      </w:rPr>
      <w:t xml:space="preserve"> Barebones Living LLC</w:t>
    </w:r>
  </w:p>
  <w:p w:rsidR="00013EB1" w:rsidRPr="00006AF6" w:rsidRDefault="00013EB1" w:rsidP="00006AF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9F2" w:rsidRDefault="007329F2" w:rsidP="00013EB1">
      <w:pPr>
        <w:spacing w:after="0" w:line="240" w:lineRule="auto"/>
      </w:pPr>
      <w:r>
        <w:separator/>
      </w:r>
    </w:p>
  </w:footnote>
  <w:footnote w:type="continuationSeparator" w:id="0">
    <w:p w:rsidR="007329F2" w:rsidRDefault="007329F2" w:rsidP="00013E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825" w:rsidRDefault="00013EB1" w:rsidP="004F1057">
    <w:pPr>
      <w:spacing w:after="0" w:line="192" w:lineRule="auto"/>
      <w:rPr>
        <w:rFonts w:ascii="Arial" w:hAnsi="Arial" w:cs="Arial"/>
        <w:b/>
        <w:noProof/>
        <w:sz w:val="40"/>
        <w:lang w:eastAsia="nl-NL"/>
      </w:rPr>
    </w:pPr>
    <w:r w:rsidRPr="00DD0B1F">
      <w:rPr>
        <w:rFonts w:ascii="Arial" w:hAnsi="Arial" w:cs="Arial"/>
        <w:b/>
        <w:noProof/>
        <w:sz w:val="40"/>
        <w:lang w:val="nl-NL" w:eastAsia="nl-NL"/>
      </w:rPr>
      <w:drawing>
        <wp:anchor distT="0" distB="0" distL="114300" distR="114300" simplePos="0" relativeHeight="251661312" behindDoc="1" locked="0" layoutInCell="1" allowOverlap="1" wp14:anchorId="71C0000D" wp14:editId="6DCEEF2D">
          <wp:simplePos x="0" y="0"/>
          <wp:positionH relativeFrom="column">
            <wp:posOffset>4917807</wp:posOffset>
          </wp:positionH>
          <wp:positionV relativeFrom="paragraph">
            <wp:posOffset>-90811</wp:posOffset>
          </wp:positionV>
          <wp:extent cx="1965325" cy="398145"/>
          <wp:effectExtent l="0" t="0" r="0" b="1905"/>
          <wp:wrapNone/>
          <wp:docPr id="5" name="Image 3"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clipart&#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5325" cy="398145"/>
                  </a:xfrm>
                  <a:prstGeom prst="rect">
                    <a:avLst/>
                  </a:prstGeom>
                </pic:spPr>
              </pic:pic>
            </a:graphicData>
          </a:graphic>
          <wp14:sizeRelH relativeFrom="margin">
            <wp14:pctWidth>0</wp14:pctWidth>
          </wp14:sizeRelH>
          <wp14:sizeRelV relativeFrom="margin">
            <wp14:pctHeight>0</wp14:pctHeight>
          </wp14:sizeRelV>
        </wp:anchor>
      </w:drawing>
    </w:r>
    <w:r w:rsidR="006B53A1">
      <w:rPr>
        <w:rFonts w:ascii="Arial" w:hAnsi="Arial" w:cs="Arial"/>
        <w:b/>
        <w:noProof/>
        <w:sz w:val="40"/>
        <w:lang w:eastAsia="nl-NL"/>
      </w:rPr>
      <w:t>EDISON LIGHT STICK</w:t>
    </w:r>
  </w:p>
  <w:p w:rsidR="00013EB1" w:rsidRDefault="00013EB1" w:rsidP="004F1057">
    <w:pPr>
      <w:spacing w:after="0" w:line="192" w:lineRule="auto"/>
    </w:pPr>
    <w:r w:rsidRPr="00013EB1">
      <w:rPr>
        <w:rFonts w:ascii="Arial" w:hAnsi="Arial" w:cs="Arial"/>
        <w:b/>
        <w:noProof/>
        <w:sz w:val="32"/>
        <w:szCs w:val="24"/>
        <w:lang w:val="nl-NL" w:eastAsia="nl-NL"/>
      </w:rPr>
      <mc:AlternateContent>
        <mc:Choice Requires="wps">
          <w:drawing>
            <wp:anchor distT="0" distB="0" distL="114300" distR="114300" simplePos="0" relativeHeight="251659264" behindDoc="0" locked="0" layoutInCell="1" allowOverlap="1" wp14:anchorId="602245B5" wp14:editId="1DD92126">
              <wp:simplePos x="0" y="0"/>
              <wp:positionH relativeFrom="column">
                <wp:posOffset>-569770</wp:posOffset>
              </wp:positionH>
              <wp:positionV relativeFrom="paragraph">
                <wp:posOffset>179531</wp:posOffset>
              </wp:positionV>
              <wp:extent cx="8113395" cy="341170"/>
              <wp:effectExtent l="0" t="0" r="1905" b="1905"/>
              <wp:wrapNone/>
              <wp:docPr id="6" name="Rechthoek 6"/>
              <wp:cNvGraphicFramePr/>
              <a:graphic xmlns:a="http://schemas.openxmlformats.org/drawingml/2006/main">
                <a:graphicData uri="http://schemas.microsoft.com/office/word/2010/wordprocessingShape">
                  <wps:wsp>
                    <wps:cNvSpPr/>
                    <wps:spPr>
                      <a:xfrm>
                        <a:off x="0" y="0"/>
                        <a:ext cx="8113395" cy="341170"/>
                      </a:xfrm>
                      <a:prstGeom prst="rect">
                        <a:avLst/>
                      </a:prstGeom>
                      <a:solidFill>
                        <a:sysClr val="windowText" lastClr="000000"/>
                      </a:solidFill>
                      <a:ln w="12700" cap="flat" cmpd="sng" algn="ctr">
                        <a:noFill/>
                        <a:prstDash val="solid"/>
                        <a:miter lim="800000"/>
                      </a:ln>
                      <a:effectLst/>
                    </wps:spPr>
                    <wps:txbx>
                      <w:txbxContent>
                        <w:p w:rsidR="00E56AAB" w:rsidRPr="00E56AAB" w:rsidRDefault="00E56AAB" w:rsidP="00E56AAB">
                          <w:pPr>
                            <w:jc w:val="center"/>
                            <w:rPr>
                              <w:rFonts w:ascii="Arial" w:hAnsi="Arial" w:cs="Arial"/>
                              <w:sz w:val="36"/>
                            </w:rPr>
                          </w:pPr>
                          <w:r w:rsidRPr="00E56AAB">
                            <w:rPr>
                              <w:rFonts w:ascii="Arial" w:hAnsi="Arial" w:cs="Arial"/>
                              <w:sz w:val="36"/>
                            </w:rPr>
                            <w:t>BEDIENUNGSANLEITUNG</w:t>
                          </w:r>
                        </w:p>
                        <w:p w:rsidR="00013EB1" w:rsidRPr="004F1057" w:rsidRDefault="00013EB1" w:rsidP="00013EB1">
                          <w:pPr>
                            <w:jc w:val="center"/>
                            <w:rPr>
                              <w:rFonts w:ascii="Arial" w:hAnsi="Arial" w:cs="Arial"/>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245B5" id="Rechthoek 6" o:spid="_x0000_s1026" style="position:absolute;margin-left:-44.85pt;margin-top:14.15pt;width:638.85pt;height:2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" fillcolor="windowText" stroked="f" strokeweight="1pt">
              <v:textbox>
                <w:txbxContent>
                  <w:p w:rsidR="00E56AAB" w:rsidRPr="00E56AAB" w:rsidRDefault="00E56AAB" w:rsidP="00E56AAB">
                    <w:pPr>
                      <w:jc w:val="center"/>
                      <w:rPr>
                        <w:rFonts w:ascii="Arial" w:hAnsi="Arial" w:cs="Arial"/>
                        <w:sz w:val="36"/>
                      </w:rPr>
                    </w:pPr>
                    <w:r w:rsidRPr="00E56AAB">
                      <w:rPr>
                        <w:rFonts w:ascii="Arial" w:hAnsi="Arial" w:cs="Arial"/>
                        <w:sz w:val="36"/>
                      </w:rPr>
                      <w:t>BEDIENUNGSANLEITUNG</w:t>
                    </w:r>
                  </w:p>
                  <w:p w:rsidR="00013EB1" w:rsidRPr="004F1057" w:rsidRDefault="00013EB1" w:rsidP="00013EB1">
                    <w:pPr>
                      <w:jc w:val="center"/>
                      <w:rPr>
                        <w:rFonts w:ascii="Arial" w:hAnsi="Arial" w:cs="Arial"/>
                        <w:sz w:val="36"/>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82DC2"/>
    <w:multiLevelType w:val="hybridMultilevel"/>
    <w:tmpl w:val="6DAE3EF6"/>
    <w:lvl w:ilvl="0" w:tplc="EEB6456A">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FB6F64"/>
    <w:multiLevelType w:val="hybridMultilevel"/>
    <w:tmpl w:val="F8E05E6A"/>
    <w:lvl w:ilvl="0" w:tplc="718ED48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8E0F14"/>
    <w:multiLevelType w:val="hybridMultilevel"/>
    <w:tmpl w:val="CCE2A99C"/>
    <w:lvl w:ilvl="0" w:tplc="4FF6FE42">
      <w:start w:val="4"/>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BF0F9C"/>
    <w:multiLevelType w:val="hybridMultilevel"/>
    <w:tmpl w:val="1FDECFE6"/>
    <w:lvl w:ilvl="0" w:tplc="04130001">
      <w:start w:val="1"/>
      <w:numFmt w:val="bullet"/>
      <w:lvlText w:val=""/>
      <w:lvlJc w:val="left"/>
      <w:pPr>
        <w:ind w:left="1426" w:hanging="360"/>
      </w:pPr>
      <w:rPr>
        <w:rFonts w:ascii="Symbol" w:hAnsi="Symbol" w:hint="default"/>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abstractNum w:abstractNumId="4" w15:restartNumberingAfterBreak="0">
    <w:nsid w:val="673E70DC"/>
    <w:multiLevelType w:val="hybridMultilevel"/>
    <w:tmpl w:val="F5F8CCE4"/>
    <w:lvl w:ilvl="0" w:tplc="2750783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7976B01"/>
    <w:multiLevelType w:val="hybridMultilevel"/>
    <w:tmpl w:val="19181E0A"/>
    <w:lvl w:ilvl="0" w:tplc="90128F2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96D37E9"/>
    <w:multiLevelType w:val="hybridMultilevel"/>
    <w:tmpl w:val="9DA42E1A"/>
    <w:lvl w:ilvl="0" w:tplc="64BAB210">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EB1"/>
    <w:rsid w:val="00006AF6"/>
    <w:rsid w:val="00013EB1"/>
    <w:rsid w:val="00025B59"/>
    <w:rsid w:val="000277B0"/>
    <w:rsid w:val="00043445"/>
    <w:rsid w:val="000A7EDD"/>
    <w:rsid w:val="000B4641"/>
    <w:rsid w:val="000C4FEB"/>
    <w:rsid w:val="000D1C83"/>
    <w:rsid w:val="000E1BDA"/>
    <w:rsid w:val="000F5A59"/>
    <w:rsid w:val="001077E7"/>
    <w:rsid w:val="00116739"/>
    <w:rsid w:val="00194823"/>
    <w:rsid w:val="001A4B23"/>
    <w:rsid w:val="001A5DA1"/>
    <w:rsid w:val="001B06A1"/>
    <w:rsid w:val="001C6A6A"/>
    <w:rsid w:val="002314BA"/>
    <w:rsid w:val="00277F66"/>
    <w:rsid w:val="00291E39"/>
    <w:rsid w:val="002A5A28"/>
    <w:rsid w:val="00313713"/>
    <w:rsid w:val="00317676"/>
    <w:rsid w:val="00361846"/>
    <w:rsid w:val="003A421D"/>
    <w:rsid w:val="003B594E"/>
    <w:rsid w:val="0040311C"/>
    <w:rsid w:val="00414547"/>
    <w:rsid w:val="00430893"/>
    <w:rsid w:val="004326DC"/>
    <w:rsid w:val="0044227D"/>
    <w:rsid w:val="004448B6"/>
    <w:rsid w:val="00453A9F"/>
    <w:rsid w:val="00456855"/>
    <w:rsid w:val="004613A3"/>
    <w:rsid w:val="00475DD3"/>
    <w:rsid w:val="004B071B"/>
    <w:rsid w:val="004B3825"/>
    <w:rsid w:val="004C4817"/>
    <w:rsid w:val="004D00EB"/>
    <w:rsid w:val="004D2799"/>
    <w:rsid w:val="004F1057"/>
    <w:rsid w:val="00536DCA"/>
    <w:rsid w:val="005429A7"/>
    <w:rsid w:val="005540B3"/>
    <w:rsid w:val="00563330"/>
    <w:rsid w:val="00567BA4"/>
    <w:rsid w:val="00594432"/>
    <w:rsid w:val="005A0860"/>
    <w:rsid w:val="005A142D"/>
    <w:rsid w:val="005C7799"/>
    <w:rsid w:val="005D7BB0"/>
    <w:rsid w:val="005F7BE7"/>
    <w:rsid w:val="00616600"/>
    <w:rsid w:val="00620CEA"/>
    <w:rsid w:val="006216DD"/>
    <w:rsid w:val="006578E9"/>
    <w:rsid w:val="006B53A1"/>
    <w:rsid w:val="006F41A7"/>
    <w:rsid w:val="007050F4"/>
    <w:rsid w:val="00717495"/>
    <w:rsid w:val="0072034C"/>
    <w:rsid w:val="007329F2"/>
    <w:rsid w:val="00741569"/>
    <w:rsid w:val="00742CF9"/>
    <w:rsid w:val="00775A1D"/>
    <w:rsid w:val="0078297F"/>
    <w:rsid w:val="00784BB3"/>
    <w:rsid w:val="007D3654"/>
    <w:rsid w:val="007E275D"/>
    <w:rsid w:val="007E2C54"/>
    <w:rsid w:val="00806565"/>
    <w:rsid w:val="00811C9E"/>
    <w:rsid w:val="00841924"/>
    <w:rsid w:val="00861E48"/>
    <w:rsid w:val="00890105"/>
    <w:rsid w:val="008D6F7B"/>
    <w:rsid w:val="00915C8B"/>
    <w:rsid w:val="009243B8"/>
    <w:rsid w:val="00934825"/>
    <w:rsid w:val="00946E61"/>
    <w:rsid w:val="00957569"/>
    <w:rsid w:val="009772F7"/>
    <w:rsid w:val="00984BEB"/>
    <w:rsid w:val="00985717"/>
    <w:rsid w:val="009A52D0"/>
    <w:rsid w:val="009C0A62"/>
    <w:rsid w:val="009C5414"/>
    <w:rsid w:val="009C54B8"/>
    <w:rsid w:val="00A031AC"/>
    <w:rsid w:val="00A17CB7"/>
    <w:rsid w:val="00A81646"/>
    <w:rsid w:val="00AB5145"/>
    <w:rsid w:val="00AD226A"/>
    <w:rsid w:val="00AD752A"/>
    <w:rsid w:val="00B23748"/>
    <w:rsid w:val="00B44897"/>
    <w:rsid w:val="00B57C73"/>
    <w:rsid w:val="00B60E4F"/>
    <w:rsid w:val="00B70F24"/>
    <w:rsid w:val="00B74866"/>
    <w:rsid w:val="00B932A6"/>
    <w:rsid w:val="00BD7D17"/>
    <w:rsid w:val="00BE23C2"/>
    <w:rsid w:val="00C01AAB"/>
    <w:rsid w:val="00C12E67"/>
    <w:rsid w:val="00C37251"/>
    <w:rsid w:val="00C75402"/>
    <w:rsid w:val="00CA0CD4"/>
    <w:rsid w:val="00CB14A2"/>
    <w:rsid w:val="00CE0ED5"/>
    <w:rsid w:val="00CE1BD2"/>
    <w:rsid w:val="00CF0BE9"/>
    <w:rsid w:val="00D0031E"/>
    <w:rsid w:val="00D159CC"/>
    <w:rsid w:val="00D55304"/>
    <w:rsid w:val="00D6653B"/>
    <w:rsid w:val="00D75EED"/>
    <w:rsid w:val="00DA3DE9"/>
    <w:rsid w:val="00DA4A4C"/>
    <w:rsid w:val="00DB7747"/>
    <w:rsid w:val="00DC19A8"/>
    <w:rsid w:val="00DD0B1F"/>
    <w:rsid w:val="00DE7A70"/>
    <w:rsid w:val="00DF1EA0"/>
    <w:rsid w:val="00DF33DB"/>
    <w:rsid w:val="00E144D5"/>
    <w:rsid w:val="00E2386C"/>
    <w:rsid w:val="00E25770"/>
    <w:rsid w:val="00E46880"/>
    <w:rsid w:val="00E55E15"/>
    <w:rsid w:val="00E56AAB"/>
    <w:rsid w:val="00E76449"/>
    <w:rsid w:val="00E95522"/>
    <w:rsid w:val="00F25637"/>
    <w:rsid w:val="00F25E3F"/>
    <w:rsid w:val="00F44F61"/>
    <w:rsid w:val="00F54985"/>
    <w:rsid w:val="00F5521E"/>
    <w:rsid w:val="00F66A84"/>
    <w:rsid w:val="00F678EE"/>
    <w:rsid w:val="00F90EEB"/>
    <w:rsid w:val="00FF6108"/>
    <w:rsid w:val="00FF6C6A"/>
    <w:rsid w:val="00FF73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9AFC8E-81EC-43E4-A0D4-7D76D63F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13E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3EB1"/>
  </w:style>
  <w:style w:type="paragraph" w:styleId="Voettekst">
    <w:name w:val="footer"/>
    <w:basedOn w:val="Standaard"/>
    <w:link w:val="VoettekstChar"/>
    <w:uiPriority w:val="99"/>
    <w:unhideWhenUsed/>
    <w:rsid w:val="00013E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3EB1"/>
  </w:style>
  <w:style w:type="paragraph" w:styleId="Ballontekst">
    <w:name w:val="Balloon Text"/>
    <w:basedOn w:val="Standaard"/>
    <w:link w:val="BallontekstChar"/>
    <w:uiPriority w:val="99"/>
    <w:semiHidden/>
    <w:unhideWhenUsed/>
    <w:rsid w:val="004F105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F1057"/>
    <w:rPr>
      <w:rFonts w:ascii="Segoe UI" w:hAnsi="Segoe UI" w:cs="Segoe UI"/>
      <w:sz w:val="18"/>
      <w:szCs w:val="18"/>
    </w:rPr>
  </w:style>
  <w:style w:type="paragraph" w:styleId="Lijstalinea">
    <w:name w:val="List Paragraph"/>
    <w:basedOn w:val="Standaard"/>
    <w:uiPriority w:val="34"/>
    <w:qFormat/>
    <w:rsid w:val="006166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4954">
      <w:bodyDiv w:val="1"/>
      <w:marLeft w:val="0"/>
      <w:marRight w:val="0"/>
      <w:marTop w:val="0"/>
      <w:marBottom w:val="0"/>
      <w:divBdr>
        <w:top w:val="none" w:sz="0" w:space="0" w:color="auto"/>
        <w:left w:val="none" w:sz="0" w:space="0" w:color="auto"/>
        <w:bottom w:val="none" w:sz="0" w:space="0" w:color="auto"/>
        <w:right w:val="none" w:sz="0" w:space="0" w:color="auto"/>
      </w:divBdr>
    </w:div>
    <w:div w:id="456947763">
      <w:bodyDiv w:val="1"/>
      <w:marLeft w:val="0"/>
      <w:marRight w:val="0"/>
      <w:marTop w:val="0"/>
      <w:marBottom w:val="0"/>
      <w:divBdr>
        <w:top w:val="none" w:sz="0" w:space="0" w:color="auto"/>
        <w:left w:val="none" w:sz="0" w:space="0" w:color="auto"/>
        <w:bottom w:val="none" w:sz="0" w:space="0" w:color="auto"/>
        <w:right w:val="none" w:sz="0" w:space="0" w:color="auto"/>
      </w:divBdr>
    </w:div>
    <w:div w:id="461850608">
      <w:bodyDiv w:val="1"/>
      <w:marLeft w:val="0"/>
      <w:marRight w:val="0"/>
      <w:marTop w:val="0"/>
      <w:marBottom w:val="0"/>
      <w:divBdr>
        <w:top w:val="none" w:sz="0" w:space="0" w:color="auto"/>
        <w:left w:val="none" w:sz="0" w:space="0" w:color="auto"/>
        <w:bottom w:val="none" w:sz="0" w:space="0" w:color="auto"/>
        <w:right w:val="none" w:sz="0" w:space="0" w:color="auto"/>
      </w:divBdr>
    </w:div>
    <w:div w:id="571427297">
      <w:bodyDiv w:val="1"/>
      <w:marLeft w:val="0"/>
      <w:marRight w:val="0"/>
      <w:marTop w:val="0"/>
      <w:marBottom w:val="0"/>
      <w:divBdr>
        <w:top w:val="none" w:sz="0" w:space="0" w:color="auto"/>
        <w:left w:val="none" w:sz="0" w:space="0" w:color="auto"/>
        <w:bottom w:val="none" w:sz="0" w:space="0" w:color="auto"/>
        <w:right w:val="none" w:sz="0" w:space="0" w:color="auto"/>
      </w:divBdr>
    </w:div>
    <w:div w:id="825703844">
      <w:bodyDiv w:val="1"/>
      <w:marLeft w:val="0"/>
      <w:marRight w:val="0"/>
      <w:marTop w:val="0"/>
      <w:marBottom w:val="0"/>
      <w:divBdr>
        <w:top w:val="none" w:sz="0" w:space="0" w:color="auto"/>
        <w:left w:val="none" w:sz="0" w:space="0" w:color="auto"/>
        <w:bottom w:val="none" w:sz="0" w:space="0" w:color="auto"/>
        <w:right w:val="none" w:sz="0" w:space="0" w:color="auto"/>
      </w:divBdr>
    </w:div>
    <w:div w:id="916479795">
      <w:bodyDiv w:val="1"/>
      <w:marLeft w:val="0"/>
      <w:marRight w:val="0"/>
      <w:marTop w:val="0"/>
      <w:marBottom w:val="0"/>
      <w:divBdr>
        <w:top w:val="none" w:sz="0" w:space="0" w:color="auto"/>
        <w:left w:val="none" w:sz="0" w:space="0" w:color="auto"/>
        <w:bottom w:val="none" w:sz="0" w:space="0" w:color="auto"/>
        <w:right w:val="none" w:sz="0" w:space="0" w:color="auto"/>
      </w:divBdr>
    </w:div>
    <w:div w:id="922183160">
      <w:bodyDiv w:val="1"/>
      <w:marLeft w:val="0"/>
      <w:marRight w:val="0"/>
      <w:marTop w:val="0"/>
      <w:marBottom w:val="0"/>
      <w:divBdr>
        <w:top w:val="none" w:sz="0" w:space="0" w:color="auto"/>
        <w:left w:val="none" w:sz="0" w:space="0" w:color="auto"/>
        <w:bottom w:val="none" w:sz="0" w:space="0" w:color="auto"/>
        <w:right w:val="none" w:sz="0" w:space="0" w:color="auto"/>
      </w:divBdr>
    </w:div>
    <w:div w:id="1179001307">
      <w:bodyDiv w:val="1"/>
      <w:marLeft w:val="0"/>
      <w:marRight w:val="0"/>
      <w:marTop w:val="0"/>
      <w:marBottom w:val="0"/>
      <w:divBdr>
        <w:top w:val="none" w:sz="0" w:space="0" w:color="auto"/>
        <w:left w:val="none" w:sz="0" w:space="0" w:color="auto"/>
        <w:bottom w:val="none" w:sz="0" w:space="0" w:color="auto"/>
        <w:right w:val="none" w:sz="0" w:space="0" w:color="auto"/>
      </w:divBdr>
    </w:div>
    <w:div w:id="1232422925">
      <w:bodyDiv w:val="1"/>
      <w:marLeft w:val="0"/>
      <w:marRight w:val="0"/>
      <w:marTop w:val="0"/>
      <w:marBottom w:val="0"/>
      <w:divBdr>
        <w:top w:val="none" w:sz="0" w:space="0" w:color="auto"/>
        <w:left w:val="none" w:sz="0" w:space="0" w:color="auto"/>
        <w:bottom w:val="none" w:sz="0" w:space="0" w:color="auto"/>
        <w:right w:val="none" w:sz="0" w:space="0" w:color="auto"/>
      </w:divBdr>
    </w:div>
    <w:div w:id="1338000716">
      <w:bodyDiv w:val="1"/>
      <w:marLeft w:val="0"/>
      <w:marRight w:val="0"/>
      <w:marTop w:val="0"/>
      <w:marBottom w:val="0"/>
      <w:divBdr>
        <w:top w:val="none" w:sz="0" w:space="0" w:color="auto"/>
        <w:left w:val="none" w:sz="0" w:space="0" w:color="auto"/>
        <w:bottom w:val="none" w:sz="0" w:space="0" w:color="auto"/>
        <w:right w:val="none" w:sz="0" w:space="0" w:color="auto"/>
      </w:divBdr>
    </w:div>
    <w:div w:id="1462655439">
      <w:bodyDiv w:val="1"/>
      <w:marLeft w:val="0"/>
      <w:marRight w:val="0"/>
      <w:marTop w:val="0"/>
      <w:marBottom w:val="0"/>
      <w:divBdr>
        <w:top w:val="none" w:sz="0" w:space="0" w:color="auto"/>
        <w:left w:val="none" w:sz="0" w:space="0" w:color="auto"/>
        <w:bottom w:val="none" w:sz="0" w:space="0" w:color="auto"/>
        <w:right w:val="none" w:sz="0" w:space="0" w:color="auto"/>
      </w:divBdr>
    </w:div>
    <w:div w:id="1618021273">
      <w:bodyDiv w:val="1"/>
      <w:marLeft w:val="0"/>
      <w:marRight w:val="0"/>
      <w:marTop w:val="0"/>
      <w:marBottom w:val="0"/>
      <w:divBdr>
        <w:top w:val="none" w:sz="0" w:space="0" w:color="auto"/>
        <w:left w:val="none" w:sz="0" w:space="0" w:color="auto"/>
        <w:bottom w:val="none" w:sz="0" w:space="0" w:color="auto"/>
        <w:right w:val="none" w:sz="0" w:space="0" w:color="auto"/>
      </w:divBdr>
    </w:div>
    <w:div w:id="1651208101">
      <w:bodyDiv w:val="1"/>
      <w:marLeft w:val="0"/>
      <w:marRight w:val="0"/>
      <w:marTop w:val="0"/>
      <w:marBottom w:val="0"/>
      <w:divBdr>
        <w:top w:val="none" w:sz="0" w:space="0" w:color="auto"/>
        <w:left w:val="none" w:sz="0" w:space="0" w:color="auto"/>
        <w:bottom w:val="none" w:sz="0" w:space="0" w:color="auto"/>
        <w:right w:val="none" w:sz="0" w:space="0" w:color="auto"/>
      </w:divBdr>
    </w:div>
    <w:div w:id="1961262784">
      <w:bodyDiv w:val="1"/>
      <w:marLeft w:val="0"/>
      <w:marRight w:val="0"/>
      <w:marTop w:val="0"/>
      <w:marBottom w:val="0"/>
      <w:divBdr>
        <w:top w:val="none" w:sz="0" w:space="0" w:color="auto"/>
        <w:left w:val="none" w:sz="0" w:space="0" w:color="auto"/>
        <w:bottom w:val="none" w:sz="0" w:space="0" w:color="auto"/>
        <w:right w:val="none" w:sz="0" w:space="0" w:color="auto"/>
      </w:divBdr>
    </w:div>
    <w:div w:id="206066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CDE7A-3B09-4EE8-B088-421386D0D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636</Words>
  <Characters>3502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Addy te Linde</dc:creator>
  <cp:keywords/>
  <dc:description/>
  <cp:lastModifiedBy>Addy te Linde</cp:lastModifiedBy>
  <cp:revision>6</cp:revision>
  <cp:lastPrinted>2022-08-30T12:42:00Z</cp:lastPrinted>
  <dcterms:created xsi:type="dcterms:W3CDTF">2022-10-11T08:08:00Z</dcterms:created>
  <dcterms:modified xsi:type="dcterms:W3CDTF">2022-10-11T14:46:00Z</dcterms:modified>
</cp:coreProperties>
</file>